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92" w:rsidRPr="003D3FA6" w:rsidRDefault="00621FA0" w:rsidP="00621F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D3FA6">
        <w:rPr>
          <w:rFonts w:ascii="Times New Roman" w:hAnsi="Times New Roman" w:cs="Times New Roman"/>
          <w:sz w:val="28"/>
          <w:szCs w:val="28"/>
        </w:rPr>
        <w:t>Представление педагогического опыта</w:t>
      </w:r>
      <w:r w:rsidR="00C23892" w:rsidRPr="003D3FA6">
        <w:rPr>
          <w:rFonts w:ascii="Times New Roman" w:hAnsi="Times New Roman" w:cs="Times New Roman"/>
          <w:sz w:val="28"/>
          <w:szCs w:val="28"/>
        </w:rPr>
        <w:t xml:space="preserve"> участника </w:t>
      </w:r>
    </w:p>
    <w:p w:rsidR="00C23892" w:rsidRPr="003D3FA6" w:rsidRDefault="00C23892" w:rsidP="00621F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D3FA6">
        <w:rPr>
          <w:rFonts w:ascii="Times New Roman" w:hAnsi="Times New Roman" w:cs="Times New Roman"/>
          <w:sz w:val="28"/>
          <w:szCs w:val="28"/>
        </w:rPr>
        <w:t xml:space="preserve">профессионального конкурса «Учитель года – 2015» </w:t>
      </w:r>
    </w:p>
    <w:p w:rsidR="00C23892" w:rsidRPr="003D3FA6" w:rsidRDefault="00C23892" w:rsidP="00621F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D3FA6">
        <w:rPr>
          <w:rFonts w:ascii="Times New Roman" w:hAnsi="Times New Roman" w:cs="Times New Roman"/>
          <w:sz w:val="28"/>
          <w:szCs w:val="28"/>
        </w:rPr>
        <w:t>Губайдуллиной Татьяны Владимировны,</w:t>
      </w:r>
    </w:p>
    <w:p w:rsidR="00C23892" w:rsidRPr="003D3FA6" w:rsidRDefault="00C23892" w:rsidP="00621F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D3FA6">
        <w:rPr>
          <w:rFonts w:ascii="Times New Roman" w:hAnsi="Times New Roman" w:cs="Times New Roman"/>
          <w:sz w:val="28"/>
          <w:szCs w:val="28"/>
        </w:rPr>
        <w:t xml:space="preserve">учителя английского языка </w:t>
      </w:r>
    </w:p>
    <w:p w:rsidR="00621FA0" w:rsidRPr="003D3FA6" w:rsidRDefault="00C23892" w:rsidP="00621F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D3FA6">
        <w:rPr>
          <w:rFonts w:ascii="Times New Roman" w:hAnsi="Times New Roman" w:cs="Times New Roman"/>
          <w:sz w:val="28"/>
          <w:szCs w:val="28"/>
        </w:rPr>
        <w:t>МБОУ «Гимназия №93» Советского района г</w:t>
      </w:r>
      <w:proofErr w:type="gramStart"/>
      <w:r w:rsidRPr="003D3FA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D3FA6">
        <w:rPr>
          <w:rFonts w:ascii="Times New Roman" w:hAnsi="Times New Roman" w:cs="Times New Roman"/>
          <w:sz w:val="28"/>
          <w:szCs w:val="28"/>
        </w:rPr>
        <w:t>азани</w:t>
      </w:r>
    </w:p>
    <w:p w:rsidR="00C23892" w:rsidRPr="003D3FA6" w:rsidRDefault="00C23892" w:rsidP="00621F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21FA0" w:rsidRPr="003D3FA6" w:rsidRDefault="00621FA0" w:rsidP="00621F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FA6">
        <w:rPr>
          <w:rFonts w:ascii="Times New Roman" w:hAnsi="Times New Roman" w:cs="Times New Roman"/>
          <w:b/>
          <w:sz w:val="28"/>
          <w:szCs w:val="28"/>
        </w:rPr>
        <w:t>Применение коммуникативной методики обучения иностранному языку в условиях современной школы</w:t>
      </w:r>
    </w:p>
    <w:p w:rsidR="00621FA0" w:rsidRPr="003D3FA6" w:rsidRDefault="00621FA0" w:rsidP="00621F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3FA6" w:rsidRPr="00BC2FF3" w:rsidRDefault="00621FA0" w:rsidP="003D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FA6">
        <w:rPr>
          <w:rFonts w:ascii="Times New Roman" w:hAnsi="Times New Roman" w:cs="Times New Roman"/>
          <w:sz w:val="28"/>
          <w:szCs w:val="28"/>
        </w:rPr>
        <w:tab/>
      </w:r>
      <w:r w:rsidR="003D3FA6" w:rsidRPr="003D3FA6">
        <w:rPr>
          <w:rFonts w:ascii="Times New Roman" w:hAnsi="Times New Roman" w:cs="Times New Roman"/>
          <w:sz w:val="28"/>
          <w:szCs w:val="28"/>
        </w:rPr>
        <w:t>Я  выбрала для себя профессию учителя, так как совершенно</w:t>
      </w:r>
      <w:r w:rsidR="003D3FA6" w:rsidRPr="00BC2FF3">
        <w:rPr>
          <w:rFonts w:ascii="Times New Roman" w:hAnsi="Times New Roman" w:cs="Times New Roman"/>
          <w:sz w:val="28"/>
          <w:szCs w:val="28"/>
        </w:rPr>
        <w:t xml:space="preserve"> искренне считаю ее интересной и творческой, благородной и почетной профессией.</w:t>
      </w:r>
      <w:r w:rsidR="003D3FA6">
        <w:rPr>
          <w:rFonts w:ascii="Times New Roman" w:hAnsi="Times New Roman" w:cs="Times New Roman"/>
          <w:sz w:val="28"/>
          <w:szCs w:val="28"/>
        </w:rPr>
        <w:t xml:space="preserve"> Свой педагогический путь начала как педагог дополнительного образования. Несколько лет работы в системе дошкольного образования позволили мне получить представление о приемственности  на разных ступенях образования. Именно в качестве учителя иностранного языка я сейчас имею возможность выразить всю полноту своих интересов и идей.</w:t>
      </w:r>
    </w:p>
    <w:p w:rsidR="003D3FA6" w:rsidRDefault="003D3FA6" w:rsidP="003D3F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FF3">
        <w:rPr>
          <w:rFonts w:ascii="Times New Roman" w:hAnsi="Times New Roman" w:cs="Times New Roman"/>
          <w:sz w:val="28"/>
          <w:szCs w:val="28"/>
        </w:rPr>
        <w:t>Как учитель я всегда стараюсь изучать инновационные методы работы и считаю, что повышение квалификации и  профессиональный  рост являются неотъемлемой  частью работы каждого учителя. Поэтому я принимаю активное участие в различных обучающих тренингах, выступаю на педсоветах и заседаниях МО гимназии, участвую в конкурсах. Работа по самообразованию мне интересна и привлекательна подобно самой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 Тема моего самообразования: «Развитие коммуникативной компетентности учителя».</w:t>
      </w:r>
    </w:p>
    <w:p w:rsidR="003D3FA6" w:rsidRDefault="003D3FA6" w:rsidP="003D3F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FF3">
        <w:rPr>
          <w:rFonts w:ascii="Times New Roman" w:hAnsi="Times New Roman" w:cs="Times New Roman"/>
          <w:sz w:val="28"/>
          <w:szCs w:val="28"/>
        </w:rPr>
        <w:t xml:space="preserve">Успешное овладение иностранными языками в настоящее время – это необходимая предпосылка для получения интересной работы в стране и за рубежом, укрепления дружбы с представителями различных стран, для продолжения обучения в международных высших заведениях и профессионального роста в избранной области специализации. Все это заставило наполнить новым содержанием цели обучения иностранному языку в стране и потребовало расширения его функций как учебного предмета с учетом лучшего мирового опыта обучения языкам </w:t>
      </w:r>
      <w:r w:rsidRPr="00BC2FF3">
        <w:rPr>
          <w:rFonts w:ascii="Times New Roman" w:hAnsi="Times New Roman" w:cs="Times New Roman"/>
          <w:sz w:val="28"/>
          <w:szCs w:val="28"/>
        </w:rPr>
        <w:lastRenderedPageBreak/>
        <w:t>международного общения и социокультурных особенностей его изучения в России.</w:t>
      </w:r>
    </w:p>
    <w:p w:rsidR="003D3FA6" w:rsidRDefault="003D3FA6" w:rsidP="003D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FF3">
        <w:rPr>
          <w:rFonts w:ascii="Times New Roman" w:hAnsi="Times New Roman" w:cs="Times New Roman"/>
          <w:sz w:val="28"/>
          <w:szCs w:val="28"/>
        </w:rPr>
        <w:tab/>
        <w:t xml:space="preserve">Для того чтобы наши ученики стали действительно успешными и внесли свой вклад в развитие общества, нам необходимо обучить их навыкам эффективной коммуникации, </w:t>
      </w:r>
      <w:r>
        <w:rPr>
          <w:rFonts w:ascii="Times New Roman" w:hAnsi="Times New Roman" w:cs="Times New Roman"/>
          <w:sz w:val="28"/>
          <w:szCs w:val="28"/>
        </w:rPr>
        <w:t>сотрудничества, развивать умение рабоать</w:t>
      </w:r>
      <w:r w:rsidRPr="00BC2FF3">
        <w:rPr>
          <w:rFonts w:ascii="Times New Roman" w:hAnsi="Times New Roman" w:cs="Times New Roman"/>
          <w:sz w:val="28"/>
          <w:szCs w:val="28"/>
        </w:rPr>
        <w:t xml:space="preserve"> в команде.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FA6" w:rsidRDefault="003D3FA6" w:rsidP="003D3F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FA6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моей методической работы: «Применение коммуникативной методики обучения иностранному языку в условиях современной школы».</w:t>
      </w:r>
    </w:p>
    <w:p w:rsidR="003D3FA6" w:rsidRDefault="003D3FA6" w:rsidP="003D3F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1C1">
        <w:rPr>
          <w:rFonts w:ascii="Times New Roman" w:hAnsi="Times New Roman" w:cs="Times New Roman"/>
          <w:sz w:val="28"/>
          <w:szCs w:val="28"/>
        </w:rPr>
        <w:t>Актуальность данной работы состоит в том, что категория коммуникативности является сегодня основной платформой, объединяющей мировую методику.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1C1">
        <w:rPr>
          <w:rFonts w:ascii="Times New Roman" w:hAnsi="Times New Roman" w:cs="Times New Roman"/>
          <w:sz w:val="28"/>
          <w:szCs w:val="28"/>
        </w:rPr>
        <w:t xml:space="preserve"> Коммуникативный метод обучения является наиболее оптимальным, эффективным и результативным в процессе обучения иностранным языкам.</w:t>
      </w:r>
    </w:p>
    <w:p w:rsidR="003D3FA6" w:rsidRPr="00660E4A" w:rsidRDefault="003D3FA6" w:rsidP="003D3F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2B2">
        <w:rPr>
          <w:rFonts w:ascii="Times New Roman" w:hAnsi="Times New Roman" w:cs="Times New Roman"/>
          <w:sz w:val="28"/>
          <w:szCs w:val="28"/>
        </w:rPr>
        <w:t>В настоящее время этот подход является тем направлением, в рамках которого сформулированы основные цели обучения, обозначены и описаны компоненты коммуникативной компетенции, определены роль и характер используемых материалов и приемов обучения и учения.</w:t>
      </w:r>
    </w:p>
    <w:p w:rsidR="003D3FA6" w:rsidRPr="00996171" w:rsidRDefault="003D3FA6" w:rsidP="003D3F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96171">
        <w:rPr>
          <w:rFonts w:ascii="Times New Roman" w:hAnsi="Times New Roman" w:cs="Times New Roman"/>
          <w:sz w:val="28"/>
          <w:szCs w:val="28"/>
        </w:rPr>
        <w:t>оммуникативный подход, прежде всего, фокусируется не на правильности языковых структур (хотя этот аспект также остается важным), а на других параметрах:</w:t>
      </w:r>
    </w:p>
    <w:p w:rsidR="003D3FA6" w:rsidRPr="00996171" w:rsidRDefault="003D3FA6" w:rsidP="003D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7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96171">
        <w:rPr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 w:rsidRPr="00996171">
        <w:rPr>
          <w:rFonts w:ascii="Times New Roman" w:hAnsi="Times New Roman" w:cs="Times New Roman"/>
          <w:sz w:val="28"/>
          <w:szCs w:val="28"/>
        </w:rPr>
        <w:t xml:space="preserve"> участников в процессе общения,</w:t>
      </w:r>
    </w:p>
    <w:p w:rsidR="003D3FA6" w:rsidRPr="00996171" w:rsidRDefault="003D3FA6" w:rsidP="003D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7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96171">
        <w:rPr>
          <w:rFonts w:ascii="Times New Roman" w:hAnsi="Times New Roman" w:cs="Times New Roman"/>
          <w:sz w:val="28"/>
          <w:szCs w:val="28"/>
        </w:rPr>
        <w:t>уяснении</w:t>
      </w:r>
      <w:proofErr w:type="gramEnd"/>
      <w:r w:rsidRPr="00996171">
        <w:rPr>
          <w:rFonts w:ascii="Times New Roman" w:hAnsi="Times New Roman" w:cs="Times New Roman"/>
          <w:sz w:val="28"/>
          <w:szCs w:val="28"/>
        </w:rPr>
        <w:t xml:space="preserve"> и достижении общей коммуникативной цели,</w:t>
      </w:r>
    </w:p>
    <w:p w:rsidR="003D3FA6" w:rsidRPr="00996171" w:rsidRDefault="003D3FA6" w:rsidP="003D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7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96171">
        <w:rPr>
          <w:rFonts w:ascii="Times New Roman" w:hAnsi="Times New Roman" w:cs="Times New Roman"/>
          <w:sz w:val="28"/>
          <w:szCs w:val="28"/>
        </w:rPr>
        <w:t>попытках</w:t>
      </w:r>
      <w:proofErr w:type="gramEnd"/>
      <w:r w:rsidRPr="00996171">
        <w:rPr>
          <w:rFonts w:ascii="Times New Roman" w:hAnsi="Times New Roman" w:cs="Times New Roman"/>
          <w:sz w:val="28"/>
          <w:szCs w:val="28"/>
        </w:rPr>
        <w:t xml:space="preserve"> объяснить и выразить вещи различными способами,</w:t>
      </w:r>
    </w:p>
    <w:p w:rsidR="003D3FA6" w:rsidRDefault="003D3FA6" w:rsidP="003D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7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96171">
        <w:rPr>
          <w:rFonts w:ascii="Times New Roman" w:hAnsi="Times New Roman" w:cs="Times New Roman"/>
          <w:sz w:val="28"/>
          <w:szCs w:val="28"/>
        </w:rPr>
        <w:t>расширении</w:t>
      </w:r>
      <w:proofErr w:type="gramEnd"/>
      <w:r w:rsidRPr="00996171">
        <w:rPr>
          <w:rFonts w:ascii="Times New Roman" w:hAnsi="Times New Roman" w:cs="Times New Roman"/>
          <w:sz w:val="28"/>
          <w:szCs w:val="28"/>
        </w:rPr>
        <w:t xml:space="preserve"> компетенции одного участника коммуникации за счет общения с другими участниками.</w:t>
      </w:r>
    </w:p>
    <w:p w:rsidR="003D3FA6" w:rsidRDefault="003D3FA6" w:rsidP="003D3F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как учитель, выступаю на своих уроках  в качестве</w:t>
      </w:r>
      <w:r w:rsidRPr="00996171">
        <w:rPr>
          <w:rFonts w:ascii="Times New Roman" w:hAnsi="Times New Roman" w:cs="Times New Roman"/>
          <w:sz w:val="28"/>
          <w:szCs w:val="28"/>
        </w:rPr>
        <w:t xml:space="preserve"> помощника</w:t>
      </w:r>
      <w:r>
        <w:rPr>
          <w:rFonts w:ascii="Times New Roman" w:hAnsi="Times New Roman" w:cs="Times New Roman"/>
          <w:sz w:val="28"/>
          <w:szCs w:val="28"/>
        </w:rPr>
        <w:t>,  друга, советчика.</w:t>
      </w:r>
    </w:p>
    <w:p w:rsidR="003D3FA6" w:rsidRDefault="003D3FA6" w:rsidP="003D3F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FA6">
        <w:rPr>
          <w:rFonts w:ascii="Times New Roman" w:hAnsi="Times New Roman" w:cs="Times New Roman"/>
          <w:b/>
          <w:sz w:val="28"/>
          <w:szCs w:val="28"/>
        </w:rPr>
        <w:t>Цель</w:t>
      </w:r>
      <w:r w:rsidRPr="003D3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моей работы</w:t>
      </w:r>
      <w:r w:rsidRPr="00BF2F23">
        <w:rPr>
          <w:rFonts w:ascii="Times New Roman" w:hAnsi="Times New Roman" w:cs="Times New Roman"/>
          <w:sz w:val="28"/>
          <w:szCs w:val="28"/>
        </w:rPr>
        <w:t xml:space="preserve">: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и развитие коммуникативной компетенции на уроках иностранного языка в условиях современной школы. В связи с этим встают следующие </w:t>
      </w:r>
      <w:r w:rsidRPr="0070503D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3FA6" w:rsidRDefault="003D3FA6" w:rsidP="003D3F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организации учебного сотрудничества;</w:t>
      </w:r>
    </w:p>
    <w:p w:rsidR="003D3FA6" w:rsidRDefault="003D3FA6" w:rsidP="003D3F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и применение методов и приемов, обеспечивающих высокие результаты при решении коммуникативных задач, организации сотрудничества.</w:t>
      </w:r>
    </w:p>
    <w:p w:rsidR="003D3FA6" w:rsidRDefault="003D3FA6" w:rsidP="003D3F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733">
        <w:rPr>
          <w:rFonts w:ascii="Times New Roman" w:hAnsi="Times New Roman" w:cs="Times New Roman"/>
          <w:sz w:val="28"/>
          <w:szCs w:val="28"/>
        </w:rPr>
        <w:t>развитие коммуникативных умений в четырех основных видах речевой деятельности (говорении, аудировании, чтении, письме)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FA6" w:rsidRDefault="003D3FA6" w:rsidP="003D3F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стимуляция применения приобретенного опыта речевого поведения.</w:t>
      </w:r>
    </w:p>
    <w:p w:rsidR="003D3FA6" w:rsidRDefault="003D3FA6" w:rsidP="003D3F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нравственно-этических норм, основ гражданской идентичности  и толерантности.</w:t>
      </w:r>
    </w:p>
    <w:p w:rsidR="003D3FA6" w:rsidRPr="004B1733" w:rsidRDefault="003D3FA6" w:rsidP="003D3FA6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1733">
        <w:rPr>
          <w:rFonts w:ascii="Times New Roman" w:hAnsi="Times New Roman" w:cs="Times New Roman"/>
          <w:sz w:val="28"/>
          <w:szCs w:val="28"/>
        </w:rPr>
        <w:t>Коммуникативный подход к процессу обучения иностранному языку предполагает</w:t>
      </w:r>
      <w:proofErr w:type="gramStart"/>
      <w:r w:rsidRPr="004B17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D3FA6" w:rsidRPr="00AC1D94" w:rsidRDefault="003D3FA6" w:rsidP="003D3FA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1D9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D94">
        <w:rPr>
          <w:rFonts w:ascii="Times New Roman" w:hAnsi="Times New Roman" w:cs="Times New Roman"/>
          <w:sz w:val="28"/>
          <w:szCs w:val="28"/>
        </w:rPr>
        <w:t xml:space="preserve">деятельностный характер речевого поведения </w:t>
      </w:r>
      <w:proofErr w:type="gramStart"/>
      <w:r w:rsidRPr="00AC1D94">
        <w:rPr>
          <w:rFonts w:ascii="Times New Roman" w:hAnsi="Times New Roman" w:cs="Times New Roman"/>
          <w:sz w:val="28"/>
          <w:szCs w:val="28"/>
        </w:rPr>
        <w:t>общающихся</w:t>
      </w:r>
      <w:proofErr w:type="gramEnd"/>
      <w:r w:rsidRPr="00AC1D94">
        <w:rPr>
          <w:rFonts w:ascii="Times New Roman" w:hAnsi="Times New Roman" w:cs="Times New Roman"/>
          <w:sz w:val="28"/>
          <w:szCs w:val="28"/>
        </w:rPr>
        <w:t>, который должен воплотиться:</w:t>
      </w:r>
    </w:p>
    <w:p w:rsidR="003D3FA6" w:rsidRPr="00AC1D94" w:rsidRDefault="003D3FA6" w:rsidP="003D3FA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1D9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1D94">
        <w:rPr>
          <w:rFonts w:ascii="Times New Roman" w:hAnsi="Times New Roman" w:cs="Times New Roman"/>
          <w:sz w:val="28"/>
          <w:szCs w:val="28"/>
        </w:rPr>
        <w:t>в коммуникативном поведении учителя как участника процесса общения и обучения;</w:t>
      </w:r>
    </w:p>
    <w:p w:rsidR="003D3FA6" w:rsidRDefault="003D3FA6" w:rsidP="003D3FA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1D94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D94">
        <w:rPr>
          <w:rFonts w:ascii="Times New Roman" w:hAnsi="Times New Roman" w:cs="Times New Roman"/>
          <w:sz w:val="28"/>
          <w:szCs w:val="28"/>
        </w:rPr>
        <w:t>в коммуникативном (мотивированном, активном) поведении ученика как субъекта общения и учения;</w:t>
      </w:r>
    </w:p>
    <w:p w:rsidR="003D3FA6" w:rsidRPr="00BF79B0" w:rsidRDefault="003D3FA6" w:rsidP="003D3FA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поставленных задач я применяю коммуникативную методику обучения иностранному языку.</w:t>
      </w:r>
    </w:p>
    <w:p w:rsidR="003D3FA6" w:rsidRPr="00D21CFB" w:rsidRDefault="003D3FA6" w:rsidP="003D3F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CFB">
        <w:rPr>
          <w:rFonts w:ascii="Times New Roman" w:hAnsi="Times New Roman" w:cs="Times New Roman"/>
          <w:sz w:val="28"/>
          <w:szCs w:val="28"/>
        </w:rPr>
        <w:t xml:space="preserve">При построении урока мной обычно </w:t>
      </w:r>
      <w:r>
        <w:rPr>
          <w:rFonts w:ascii="Times New Roman" w:hAnsi="Times New Roman" w:cs="Times New Roman"/>
          <w:sz w:val="28"/>
          <w:szCs w:val="28"/>
        </w:rPr>
        <w:t xml:space="preserve">учитываются следующие </w:t>
      </w:r>
      <w:r w:rsidRPr="00D21CFB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3D3FA6" w:rsidRDefault="003D3FA6" w:rsidP="003D3FA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F79">
        <w:rPr>
          <w:rFonts w:ascii="Times New Roman" w:hAnsi="Times New Roman" w:cs="Times New Roman"/>
          <w:sz w:val="28"/>
          <w:szCs w:val="28"/>
        </w:rPr>
        <w:t>речевая направленность, обучение ин</w:t>
      </w:r>
      <w:r>
        <w:rPr>
          <w:rFonts w:ascii="Times New Roman" w:hAnsi="Times New Roman" w:cs="Times New Roman"/>
          <w:sz w:val="28"/>
          <w:szCs w:val="28"/>
        </w:rPr>
        <w:t>остранным языкам через общение;</w:t>
      </w:r>
    </w:p>
    <w:p w:rsidR="003D3FA6" w:rsidRDefault="003D3FA6" w:rsidP="003D3FA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F79">
        <w:rPr>
          <w:rFonts w:ascii="Times New Roman" w:hAnsi="Times New Roman" w:cs="Times New Roman"/>
          <w:sz w:val="28"/>
          <w:szCs w:val="28"/>
        </w:rPr>
        <w:t xml:space="preserve">функциональность - предполагает, что как слова, так и грамматические формы </w:t>
      </w:r>
      <w:r>
        <w:rPr>
          <w:rFonts w:ascii="Times New Roman" w:hAnsi="Times New Roman" w:cs="Times New Roman"/>
          <w:sz w:val="28"/>
          <w:szCs w:val="28"/>
        </w:rPr>
        <w:t>усваиваются сразу в деятельности;</w:t>
      </w:r>
    </w:p>
    <w:p w:rsidR="003D3FA6" w:rsidRDefault="003D3FA6" w:rsidP="003D3FA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F79">
        <w:rPr>
          <w:rFonts w:ascii="Times New Roman" w:hAnsi="Times New Roman" w:cs="Times New Roman"/>
          <w:sz w:val="28"/>
          <w:szCs w:val="28"/>
        </w:rPr>
        <w:t xml:space="preserve">ситуативность, ролевая организация учебного процесса. </w:t>
      </w:r>
    </w:p>
    <w:p w:rsidR="003D3FA6" w:rsidRPr="008F4F79" w:rsidRDefault="003D3FA6" w:rsidP="003D3FA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F79">
        <w:rPr>
          <w:rFonts w:ascii="Times New Roman" w:hAnsi="Times New Roman" w:cs="Times New Roman"/>
          <w:sz w:val="28"/>
          <w:szCs w:val="28"/>
        </w:rPr>
        <w:t>Принципиально важным является отбор и организация материала на основе ситуаций и проблем общения, которые интересуют учащихся каждого возраста.</w:t>
      </w:r>
    </w:p>
    <w:p w:rsidR="003D3FA6" w:rsidRDefault="003D3FA6" w:rsidP="003D3F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Основное внимание уделяю</w:t>
      </w:r>
      <w:r w:rsidRPr="00996171">
        <w:rPr>
          <w:rFonts w:ascii="Times New Roman" w:hAnsi="Times New Roman" w:cs="Times New Roman"/>
          <w:sz w:val="28"/>
          <w:szCs w:val="28"/>
        </w:rPr>
        <w:t xml:space="preserve"> </w:t>
      </w:r>
      <w:r w:rsidRPr="00D21CFB">
        <w:rPr>
          <w:rFonts w:ascii="Times New Roman" w:hAnsi="Times New Roman" w:cs="Times New Roman"/>
          <w:b/>
          <w:sz w:val="28"/>
          <w:szCs w:val="28"/>
        </w:rPr>
        <w:t>групповому</w:t>
      </w:r>
      <w:r w:rsidRPr="00996171">
        <w:rPr>
          <w:rFonts w:ascii="Times New Roman" w:hAnsi="Times New Roman" w:cs="Times New Roman"/>
          <w:sz w:val="28"/>
          <w:szCs w:val="28"/>
        </w:rPr>
        <w:t xml:space="preserve"> обучению</w:t>
      </w:r>
      <w:r>
        <w:rPr>
          <w:rFonts w:ascii="Times New Roman" w:hAnsi="Times New Roman" w:cs="Times New Roman"/>
          <w:sz w:val="28"/>
          <w:szCs w:val="28"/>
        </w:rPr>
        <w:t xml:space="preserve">, обучению в </w:t>
      </w:r>
      <w:r w:rsidRPr="008F4F79">
        <w:rPr>
          <w:rFonts w:ascii="Times New Roman" w:hAnsi="Times New Roman" w:cs="Times New Roman"/>
          <w:b/>
          <w:sz w:val="28"/>
          <w:szCs w:val="28"/>
        </w:rPr>
        <w:t>парах</w:t>
      </w:r>
      <w:r w:rsidRPr="00996171">
        <w:rPr>
          <w:rFonts w:ascii="Times New Roman" w:hAnsi="Times New Roman" w:cs="Times New Roman"/>
          <w:sz w:val="28"/>
          <w:szCs w:val="28"/>
        </w:rPr>
        <w:t>. Задача учителя и учеников – научиться работать сообща, отойти от индивидуализированного обучения. Ученик учится слушать своих товарищей, вести беседы и дискуссии в группе, работать над проектами вместе с другими участниками группы. Ученик больше ориентируется на своих товарищей по группе, чем на своего учителя как на модель.</w:t>
      </w:r>
    </w:p>
    <w:p w:rsidR="003D3FA6" w:rsidRDefault="003D3FA6" w:rsidP="003D3F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 в группе осуществляется 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метапредметных, предметных УУД.</w:t>
      </w:r>
    </w:p>
    <w:p w:rsidR="003D3FA6" w:rsidRDefault="003D3FA6" w:rsidP="003D3F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методы и технологии, используемые мной на уроке – это:</w:t>
      </w:r>
    </w:p>
    <w:p w:rsidR="003D3FA6" w:rsidRPr="00D21CFB" w:rsidRDefault="003D3FA6" w:rsidP="003D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CFB">
        <w:rPr>
          <w:rFonts w:ascii="Times New Roman" w:hAnsi="Times New Roman" w:cs="Times New Roman"/>
          <w:sz w:val="28"/>
          <w:szCs w:val="28"/>
        </w:rPr>
        <w:t>- проекты,</w:t>
      </w:r>
    </w:p>
    <w:p w:rsidR="003D3FA6" w:rsidRPr="00D21CFB" w:rsidRDefault="003D3FA6" w:rsidP="003D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CFB">
        <w:rPr>
          <w:rFonts w:ascii="Times New Roman" w:hAnsi="Times New Roman" w:cs="Times New Roman"/>
          <w:sz w:val="28"/>
          <w:szCs w:val="28"/>
        </w:rPr>
        <w:t>- коммуникативные игры,</w:t>
      </w:r>
    </w:p>
    <w:p w:rsidR="003D3FA6" w:rsidRPr="00D21CFB" w:rsidRDefault="003D3FA6" w:rsidP="003D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CFB">
        <w:rPr>
          <w:rFonts w:ascii="Times New Roman" w:hAnsi="Times New Roman" w:cs="Times New Roman"/>
          <w:sz w:val="28"/>
          <w:szCs w:val="28"/>
        </w:rPr>
        <w:t>- коммуникативные упражнения,</w:t>
      </w:r>
    </w:p>
    <w:p w:rsidR="003D3FA6" w:rsidRPr="00D21CFB" w:rsidRDefault="003D3FA6" w:rsidP="003D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CFB">
        <w:rPr>
          <w:rFonts w:ascii="Times New Roman" w:hAnsi="Times New Roman" w:cs="Times New Roman"/>
          <w:sz w:val="28"/>
          <w:szCs w:val="28"/>
        </w:rPr>
        <w:t>- театрализации,</w:t>
      </w:r>
    </w:p>
    <w:p w:rsidR="003D3FA6" w:rsidRDefault="003D3FA6" w:rsidP="003D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дискуссии.</w:t>
      </w:r>
    </w:p>
    <w:p w:rsidR="003D3FA6" w:rsidRDefault="003D3FA6" w:rsidP="003D3FA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разработанных мной игровых приемов наиболее вызывают интерес у детей:</w:t>
      </w:r>
    </w:p>
    <w:p w:rsidR="003D3FA6" w:rsidRPr="003B79D0" w:rsidRDefault="003D3FA6" w:rsidP="003D3FA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“BINGO”</w:t>
      </w:r>
    </w:p>
    <w:p w:rsidR="003D3FA6" w:rsidRPr="003B79D0" w:rsidRDefault="003D3FA6" w:rsidP="003D3FA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“Story”</w:t>
      </w:r>
    </w:p>
    <w:p w:rsidR="003D3FA6" w:rsidRPr="003B79D0" w:rsidRDefault="003D3FA6" w:rsidP="003D3FA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“Build the face”</w:t>
      </w:r>
    </w:p>
    <w:p w:rsidR="003D3FA6" w:rsidRDefault="003D3FA6" w:rsidP="003D3FA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“Survey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” 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3D3FA6" w:rsidRPr="00457885" w:rsidRDefault="003D3FA6" w:rsidP="003D3FA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отношу и</w:t>
      </w:r>
      <w:r w:rsidRPr="00E60DF4">
        <w:rPr>
          <w:rFonts w:ascii="Times New Roman" w:hAnsi="Times New Roman" w:cs="Times New Roman"/>
          <w:sz w:val="28"/>
          <w:szCs w:val="28"/>
        </w:rPr>
        <w:t>гры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E60DF4">
        <w:rPr>
          <w:rFonts w:ascii="Times New Roman" w:hAnsi="Times New Roman" w:cs="Times New Roman"/>
          <w:sz w:val="28"/>
          <w:szCs w:val="28"/>
        </w:rPr>
        <w:t xml:space="preserve"> основной части языковой программы, а не к развлекательной деятельности. При помощи игр на продвинутом уровне обучения появляется возможность для реальной коммуникации. Мною</w:t>
      </w:r>
      <w:r w:rsidRPr="003D3FA6">
        <w:rPr>
          <w:rFonts w:ascii="Times New Roman" w:hAnsi="Times New Roman" w:cs="Times New Roman"/>
          <w:sz w:val="28"/>
          <w:szCs w:val="28"/>
        </w:rPr>
        <w:t xml:space="preserve"> </w:t>
      </w:r>
      <w:r w:rsidRPr="00E60DF4">
        <w:rPr>
          <w:rFonts w:ascii="Times New Roman" w:hAnsi="Times New Roman" w:cs="Times New Roman"/>
          <w:sz w:val="28"/>
          <w:szCs w:val="28"/>
        </w:rPr>
        <w:t>были</w:t>
      </w:r>
      <w:r w:rsidRPr="003D3FA6">
        <w:rPr>
          <w:rFonts w:ascii="Times New Roman" w:hAnsi="Times New Roman" w:cs="Times New Roman"/>
          <w:sz w:val="28"/>
          <w:szCs w:val="28"/>
        </w:rPr>
        <w:t xml:space="preserve"> </w:t>
      </w:r>
      <w:r w:rsidRPr="00E60DF4">
        <w:rPr>
          <w:rFonts w:ascii="Times New Roman" w:hAnsi="Times New Roman" w:cs="Times New Roman"/>
          <w:sz w:val="28"/>
          <w:szCs w:val="28"/>
        </w:rPr>
        <w:t>подобраны</w:t>
      </w:r>
      <w:r w:rsidRPr="003D3FA6">
        <w:rPr>
          <w:rFonts w:ascii="Times New Roman" w:hAnsi="Times New Roman" w:cs="Times New Roman"/>
          <w:sz w:val="28"/>
          <w:szCs w:val="28"/>
        </w:rPr>
        <w:t xml:space="preserve"> </w:t>
      </w:r>
      <w:r w:rsidRPr="00E60DF4">
        <w:rPr>
          <w:rFonts w:ascii="Times New Roman" w:hAnsi="Times New Roman" w:cs="Times New Roman"/>
          <w:sz w:val="28"/>
          <w:szCs w:val="28"/>
        </w:rPr>
        <w:t>следующие</w:t>
      </w:r>
      <w:r w:rsidRPr="003D3FA6">
        <w:rPr>
          <w:rFonts w:ascii="Times New Roman" w:hAnsi="Times New Roman" w:cs="Times New Roman"/>
          <w:sz w:val="28"/>
          <w:szCs w:val="28"/>
        </w:rPr>
        <w:t xml:space="preserve"> </w:t>
      </w:r>
      <w:r w:rsidRPr="00E60DF4">
        <w:rPr>
          <w:rFonts w:ascii="Times New Roman" w:hAnsi="Times New Roman" w:cs="Times New Roman"/>
          <w:sz w:val="28"/>
          <w:szCs w:val="28"/>
        </w:rPr>
        <w:t>коммуникативные</w:t>
      </w:r>
      <w:r w:rsidRPr="003D3FA6">
        <w:rPr>
          <w:rFonts w:ascii="Times New Roman" w:hAnsi="Times New Roman" w:cs="Times New Roman"/>
          <w:sz w:val="28"/>
          <w:szCs w:val="28"/>
        </w:rPr>
        <w:t xml:space="preserve"> </w:t>
      </w:r>
      <w:r w:rsidRPr="00E60DF4">
        <w:rPr>
          <w:rFonts w:ascii="Times New Roman" w:hAnsi="Times New Roman" w:cs="Times New Roman"/>
          <w:sz w:val="28"/>
          <w:szCs w:val="28"/>
        </w:rPr>
        <w:t>игры</w:t>
      </w:r>
      <w:r w:rsidRPr="003D3FA6">
        <w:rPr>
          <w:rFonts w:ascii="Times New Roman" w:hAnsi="Times New Roman" w:cs="Times New Roman"/>
          <w:sz w:val="28"/>
          <w:szCs w:val="28"/>
        </w:rPr>
        <w:t xml:space="preserve"> (</w:t>
      </w:r>
      <w:r w:rsidRPr="00E60DF4">
        <w:rPr>
          <w:rFonts w:ascii="Times New Roman" w:hAnsi="Times New Roman" w:cs="Times New Roman"/>
          <w:sz w:val="28"/>
          <w:szCs w:val="28"/>
        </w:rPr>
        <w:t>на</w:t>
      </w:r>
      <w:r w:rsidRPr="003D3FA6">
        <w:rPr>
          <w:rFonts w:ascii="Times New Roman" w:hAnsi="Times New Roman" w:cs="Times New Roman"/>
          <w:sz w:val="28"/>
          <w:szCs w:val="28"/>
        </w:rPr>
        <w:t xml:space="preserve"> </w:t>
      </w:r>
      <w:r w:rsidRPr="00E60DF4">
        <w:rPr>
          <w:rFonts w:ascii="Times New Roman" w:hAnsi="Times New Roman" w:cs="Times New Roman"/>
          <w:sz w:val="28"/>
          <w:szCs w:val="28"/>
        </w:rPr>
        <w:t>основе</w:t>
      </w:r>
      <w:r w:rsidRPr="003D3FA6">
        <w:rPr>
          <w:rFonts w:ascii="Times New Roman" w:hAnsi="Times New Roman" w:cs="Times New Roman"/>
          <w:sz w:val="28"/>
          <w:szCs w:val="28"/>
        </w:rPr>
        <w:t xml:space="preserve"> </w:t>
      </w:r>
      <w:r w:rsidRPr="00E60DF4">
        <w:rPr>
          <w:rFonts w:ascii="Times New Roman" w:hAnsi="Times New Roman" w:cs="Times New Roman"/>
          <w:sz w:val="28"/>
          <w:szCs w:val="28"/>
        </w:rPr>
        <w:t>работы</w:t>
      </w:r>
      <w:r w:rsidRPr="003D3FA6">
        <w:rPr>
          <w:rFonts w:ascii="Times New Roman" w:hAnsi="Times New Roman" w:cs="Times New Roman"/>
          <w:sz w:val="28"/>
          <w:szCs w:val="28"/>
        </w:rPr>
        <w:t xml:space="preserve"> </w:t>
      </w:r>
      <w:r w:rsidRPr="00E60DF4">
        <w:rPr>
          <w:rFonts w:ascii="Times New Roman" w:hAnsi="Times New Roman" w:cs="Times New Roman"/>
          <w:sz w:val="28"/>
          <w:szCs w:val="28"/>
        </w:rPr>
        <w:t>Е</w:t>
      </w:r>
      <w:r w:rsidRPr="003D3FA6">
        <w:rPr>
          <w:rFonts w:ascii="Times New Roman" w:hAnsi="Times New Roman" w:cs="Times New Roman"/>
          <w:sz w:val="28"/>
          <w:szCs w:val="28"/>
        </w:rPr>
        <w:t>.</w:t>
      </w:r>
      <w:r w:rsidRPr="00E60DF4">
        <w:rPr>
          <w:rFonts w:ascii="Times New Roman" w:hAnsi="Times New Roman" w:cs="Times New Roman"/>
          <w:sz w:val="28"/>
          <w:szCs w:val="28"/>
        </w:rPr>
        <w:t>А</w:t>
      </w:r>
      <w:r w:rsidRPr="003D3FA6">
        <w:rPr>
          <w:rFonts w:ascii="Times New Roman" w:hAnsi="Times New Roman" w:cs="Times New Roman"/>
          <w:sz w:val="28"/>
          <w:szCs w:val="28"/>
        </w:rPr>
        <w:t xml:space="preserve">. </w:t>
      </w:r>
      <w:r w:rsidRPr="00E60DF4">
        <w:rPr>
          <w:rFonts w:ascii="Times New Roman" w:hAnsi="Times New Roman" w:cs="Times New Roman"/>
          <w:sz w:val="28"/>
          <w:szCs w:val="28"/>
        </w:rPr>
        <w:t>Маслыко</w:t>
      </w:r>
      <w:r w:rsidRPr="003D3FA6">
        <w:rPr>
          <w:rFonts w:ascii="Times New Roman" w:hAnsi="Times New Roman" w:cs="Times New Roman"/>
          <w:sz w:val="28"/>
          <w:szCs w:val="28"/>
        </w:rPr>
        <w:t>): “</w:t>
      </w:r>
      <w:r w:rsidRPr="00E60DF4">
        <w:rPr>
          <w:rFonts w:ascii="Times New Roman" w:hAnsi="Times New Roman" w:cs="Times New Roman"/>
          <w:sz w:val="28"/>
          <w:szCs w:val="28"/>
          <w:lang w:val="en-US"/>
        </w:rPr>
        <w:t>Puzzle</w:t>
      </w:r>
      <w:r w:rsidRPr="003D3FA6">
        <w:rPr>
          <w:rFonts w:ascii="Times New Roman" w:hAnsi="Times New Roman" w:cs="Times New Roman"/>
          <w:sz w:val="28"/>
          <w:szCs w:val="28"/>
        </w:rPr>
        <w:t xml:space="preserve"> </w:t>
      </w:r>
      <w:r w:rsidRPr="00E60DF4">
        <w:rPr>
          <w:rFonts w:ascii="Times New Roman" w:hAnsi="Times New Roman" w:cs="Times New Roman"/>
          <w:sz w:val="28"/>
          <w:szCs w:val="28"/>
          <w:lang w:val="en-US"/>
        </w:rPr>
        <w:t>stories</w:t>
      </w:r>
      <w:r w:rsidRPr="003D3FA6">
        <w:rPr>
          <w:rFonts w:ascii="Times New Roman" w:hAnsi="Times New Roman" w:cs="Times New Roman"/>
          <w:sz w:val="28"/>
          <w:szCs w:val="28"/>
        </w:rPr>
        <w:t>”, “</w:t>
      </w:r>
      <w:r w:rsidRPr="00E60DF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D3FA6">
        <w:rPr>
          <w:rFonts w:ascii="Times New Roman" w:hAnsi="Times New Roman" w:cs="Times New Roman"/>
          <w:sz w:val="28"/>
          <w:szCs w:val="28"/>
        </w:rPr>
        <w:t xml:space="preserve"> </w:t>
      </w:r>
      <w:r w:rsidRPr="00E60DF4">
        <w:rPr>
          <w:rFonts w:ascii="Times New Roman" w:hAnsi="Times New Roman" w:cs="Times New Roman"/>
          <w:sz w:val="28"/>
          <w:szCs w:val="28"/>
          <w:lang w:val="en-US"/>
        </w:rPr>
        <w:t>store</w:t>
      </w:r>
      <w:r w:rsidRPr="003D3FA6">
        <w:rPr>
          <w:rFonts w:ascii="Times New Roman" w:hAnsi="Times New Roman" w:cs="Times New Roman"/>
          <w:sz w:val="28"/>
          <w:szCs w:val="28"/>
        </w:rPr>
        <w:t xml:space="preserve"> </w:t>
      </w:r>
      <w:r w:rsidRPr="00E60DF4">
        <w:rPr>
          <w:rFonts w:ascii="Times New Roman" w:hAnsi="Times New Roman" w:cs="Times New Roman"/>
          <w:sz w:val="28"/>
          <w:szCs w:val="28"/>
          <w:lang w:val="en-US"/>
        </w:rPr>
        <w:t>inventory</w:t>
      </w:r>
      <w:r w:rsidRPr="003D3FA6">
        <w:rPr>
          <w:rFonts w:ascii="Times New Roman" w:hAnsi="Times New Roman" w:cs="Times New Roman"/>
          <w:sz w:val="28"/>
          <w:szCs w:val="28"/>
        </w:rPr>
        <w:t>”, “</w:t>
      </w:r>
      <w:r w:rsidRPr="00E60DF4">
        <w:rPr>
          <w:rFonts w:ascii="Times New Roman" w:hAnsi="Times New Roman" w:cs="Times New Roman"/>
          <w:sz w:val="28"/>
          <w:szCs w:val="28"/>
          <w:lang w:val="en-US"/>
        </w:rPr>
        <w:t>Geographical</w:t>
      </w:r>
      <w:r w:rsidRPr="003D3FA6">
        <w:rPr>
          <w:rFonts w:ascii="Times New Roman" w:hAnsi="Times New Roman" w:cs="Times New Roman"/>
          <w:sz w:val="28"/>
          <w:szCs w:val="28"/>
        </w:rPr>
        <w:t xml:space="preserve"> </w:t>
      </w:r>
      <w:r w:rsidRPr="00E60DF4">
        <w:rPr>
          <w:rFonts w:ascii="Times New Roman" w:hAnsi="Times New Roman" w:cs="Times New Roman"/>
          <w:sz w:val="28"/>
          <w:szCs w:val="28"/>
          <w:lang w:val="en-US"/>
        </w:rPr>
        <w:t>position</w:t>
      </w:r>
      <w:r w:rsidRPr="003D3FA6">
        <w:rPr>
          <w:rFonts w:ascii="Times New Roman" w:hAnsi="Times New Roman" w:cs="Times New Roman"/>
          <w:sz w:val="28"/>
          <w:szCs w:val="28"/>
        </w:rPr>
        <w:t>”, “</w:t>
      </w:r>
      <w:r w:rsidRPr="00E60DF4">
        <w:rPr>
          <w:rFonts w:ascii="Times New Roman" w:hAnsi="Times New Roman" w:cs="Times New Roman"/>
          <w:sz w:val="28"/>
          <w:szCs w:val="28"/>
          <w:lang w:val="en-US"/>
        </w:rPr>
        <w:t xml:space="preserve">Finding a time to meet”,  “Two-in-one stories”, “Meet your partner”, “Christmas presents”, “Hard bargaining”,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“Frequency surveys”, </w:t>
      </w:r>
      <w:r w:rsidRPr="00E60D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E60DF4">
        <w:rPr>
          <w:rFonts w:ascii="Times New Roman" w:hAnsi="Times New Roman" w:cs="Times New Roman"/>
          <w:sz w:val="28"/>
          <w:szCs w:val="28"/>
          <w:lang w:val="en-US"/>
        </w:rPr>
        <w:t>Getting to know one another”, “Psychology questionnaires”.</w:t>
      </w:r>
    </w:p>
    <w:p w:rsidR="003D3FA6" w:rsidRDefault="003D3FA6" w:rsidP="003D3FA6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DF4">
        <w:rPr>
          <w:rFonts w:ascii="Times New Roman" w:hAnsi="Times New Roman" w:cs="Times New Roman"/>
          <w:sz w:val="28"/>
          <w:szCs w:val="28"/>
        </w:rPr>
        <w:lastRenderedPageBreak/>
        <w:t>Игра является диагностическим инструментом для учителя, который позволяет определить наиболее трудные моменты, степень усвоения материала.</w:t>
      </w:r>
    </w:p>
    <w:p w:rsidR="003D3FA6" w:rsidRDefault="003D3FA6" w:rsidP="003D3FA6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2542">
        <w:rPr>
          <w:rFonts w:ascii="Times New Roman" w:hAnsi="Times New Roman" w:cs="Times New Roman"/>
          <w:sz w:val="28"/>
          <w:szCs w:val="28"/>
        </w:rPr>
        <w:t>В процессе обучения практически все зависит от упражнений. В упражнении отражается вся концепция обучения. При коммуникативном обучении все упражнения должны быть по характеру речевыми, т.е. упражнениями в общении.</w:t>
      </w:r>
    </w:p>
    <w:p w:rsidR="003D3FA6" w:rsidRDefault="003D3FA6" w:rsidP="0070503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2542">
        <w:rPr>
          <w:rFonts w:ascii="Times New Roman" w:hAnsi="Times New Roman" w:cs="Times New Roman"/>
          <w:sz w:val="28"/>
          <w:szCs w:val="28"/>
        </w:rPr>
        <w:t xml:space="preserve">Варианты упражнений с применением коммуникативно-ориентированного подхода разнообразны. </w:t>
      </w:r>
      <w:r>
        <w:rPr>
          <w:rFonts w:ascii="Times New Roman" w:hAnsi="Times New Roman" w:cs="Times New Roman"/>
          <w:sz w:val="28"/>
          <w:szCs w:val="28"/>
        </w:rPr>
        <w:t>Некоторые из них представлены в разделе «Приложение 1».</w:t>
      </w:r>
    </w:p>
    <w:p w:rsidR="0070503D" w:rsidRPr="0070503D" w:rsidRDefault="0070503D" w:rsidP="007050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70503D">
        <w:rPr>
          <w:rFonts w:ascii="Times New Roman" w:hAnsi="Times New Roman" w:cs="Times New Roman"/>
          <w:sz w:val="28"/>
          <w:szCs w:val="32"/>
        </w:rPr>
        <w:t xml:space="preserve">Современные инновационные </w:t>
      </w:r>
      <w:r>
        <w:rPr>
          <w:rFonts w:ascii="Times New Roman" w:hAnsi="Times New Roman" w:cs="Times New Roman"/>
          <w:sz w:val="28"/>
          <w:szCs w:val="32"/>
        </w:rPr>
        <w:t>приемы и методы</w:t>
      </w:r>
      <w:r w:rsidRPr="0070503D">
        <w:rPr>
          <w:rFonts w:ascii="Times New Roman" w:hAnsi="Times New Roman" w:cs="Times New Roman"/>
          <w:sz w:val="28"/>
          <w:szCs w:val="32"/>
        </w:rPr>
        <w:t xml:space="preserve">, совершенствующие построение учебного процесса и оценочную деятельность (блочно-модульное обучение и многобалльная оценочная система), введение </w:t>
      </w:r>
      <w:r w:rsidR="00D771E8">
        <w:rPr>
          <w:rFonts w:ascii="Times New Roman" w:hAnsi="Times New Roman" w:cs="Times New Roman"/>
          <w:sz w:val="28"/>
          <w:szCs w:val="32"/>
        </w:rPr>
        <w:t xml:space="preserve">внеурочной деятельности </w:t>
      </w:r>
      <w:r w:rsidRPr="0070503D">
        <w:rPr>
          <w:rFonts w:ascii="Times New Roman" w:hAnsi="Times New Roman" w:cs="Times New Roman"/>
          <w:sz w:val="28"/>
          <w:szCs w:val="32"/>
        </w:rPr>
        <w:t>способствуют позитивной динамике учебных достижений  обучающихся.</w:t>
      </w:r>
    </w:p>
    <w:p w:rsidR="00D771E8" w:rsidRDefault="003D3FA6" w:rsidP="0070503D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1E8">
        <w:rPr>
          <w:rFonts w:ascii="Times New Roman" w:hAnsi="Times New Roman" w:cs="Times New Roman"/>
          <w:b/>
          <w:sz w:val="28"/>
          <w:szCs w:val="28"/>
        </w:rPr>
        <w:t xml:space="preserve">Карта результативности </w:t>
      </w:r>
    </w:p>
    <w:p w:rsidR="003D3FA6" w:rsidRPr="00D771E8" w:rsidRDefault="003D3FA6" w:rsidP="0070503D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1E8">
        <w:rPr>
          <w:rFonts w:ascii="Times New Roman" w:hAnsi="Times New Roman" w:cs="Times New Roman"/>
          <w:b/>
          <w:sz w:val="28"/>
          <w:szCs w:val="28"/>
        </w:rPr>
        <w:t>«Овладение коммуникативными умениями»</w:t>
      </w:r>
    </w:p>
    <w:tbl>
      <w:tblPr>
        <w:tblStyle w:val="a4"/>
        <w:tblW w:w="0" w:type="auto"/>
        <w:tblInd w:w="720" w:type="dxa"/>
        <w:tblLook w:val="04A0"/>
      </w:tblPr>
      <w:tblGrid>
        <w:gridCol w:w="2659"/>
        <w:gridCol w:w="2064"/>
        <w:gridCol w:w="2064"/>
        <w:gridCol w:w="2064"/>
      </w:tblGrid>
      <w:tr w:rsidR="003D3FA6" w:rsidTr="003D3FA6">
        <w:tc>
          <w:tcPr>
            <w:tcW w:w="2392" w:type="dxa"/>
          </w:tcPr>
          <w:p w:rsidR="003D3FA6" w:rsidRPr="005A6B88" w:rsidRDefault="003D3FA6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B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умения  </w:t>
            </w:r>
          </w:p>
          <w:p w:rsidR="003D3FA6" w:rsidRPr="003D3FA6" w:rsidRDefault="003D3FA6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B88">
              <w:rPr>
                <w:rFonts w:ascii="Times New Roman" w:hAnsi="Times New Roman" w:cs="Times New Roman"/>
                <w:b/>
                <w:sz w:val="28"/>
                <w:szCs w:val="28"/>
              </w:rPr>
              <w:t>Говорение</w:t>
            </w:r>
          </w:p>
        </w:tc>
        <w:tc>
          <w:tcPr>
            <w:tcW w:w="2393" w:type="dxa"/>
          </w:tcPr>
          <w:p w:rsidR="003D3FA6" w:rsidRDefault="003D3FA6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2013/14 </w:t>
            </w:r>
          </w:p>
          <w:p w:rsidR="003D3FA6" w:rsidRDefault="003D3FA6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</w:tcPr>
          <w:p w:rsidR="003D3FA6" w:rsidRDefault="003D3FA6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2013/14 </w:t>
            </w:r>
          </w:p>
          <w:p w:rsidR="003D3FA6" w:rsidRDefault="003D3FA6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  <w:p w:rsidR="003D3FA6" w:rsidRDefault="003D3FA6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3FA6" w:rsidRDefault="003D3FA6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2014/15 </w:t>
            </w:r>
          </w:p>
          <w:p w:rsidR="003D3FA6" w:rsidRDefault="003D3FA6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  <w:p w:rsidR="003D3FA6" w:rsidRDefault="003D3FA6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FA6" w:rsidTr="003D3FA6">
        <w:tc>
          <w:tcPr>
            <w:tcW w:w="2392" w:type="dxa"/>
          </w:tcPr>
          <w:p w:rsidR="003D3FA6" w:rsidRDefault="003D3FA6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2393" w:type="dxa"/>
          </w:tcPr>
          <w:p w:rsidR="003D3FA6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  <w:tc>
          <w:tcPr>
            <w:tcW w:w="2393" w:type="dxa"/>
          </w:tcPr>
          <w:p w:rsidR="003D3FA6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73,4</w:t>
            </w:r>
          </w:p>
        </w:tc>
        <w:tc>
          <w:tcPr>
            <w:tcW w:w="2393" w:type="dxa"/>
          </w:tcPr>
          <w:p w:rsidR="003D3FA6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76,2</w:t>
            </w:r>
          </w:p>
        </w:tc>
      </w:tr>
      <w:tr w:rsidR="003D3FA6" w:rsidTr="003D3FA6">
        <w:tc>
          <w:tcPr>
            <w:tcW w:w="2392" w:type="dxa"/>
          </w:tcPr>
          <w:p w:rsidR="003D3FA6" w:rsidRDefault="003D3FA6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классы </w:t>
            </w:r>
          </w:p>
        </w:tc>
        <w:tc>
          <w:tcPr>
            <w:tcW w:w="2393" w:type="dxa"/>
          </w:tcPr>
          <w:p w:rsidR="003D3FA6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68,9</w:t>
            </w:r>
          </w:p>
        </w:tc>
        <w:tc>
          <w:tcPr>
            <w:tcW w:w="2393" w:type="dxa"/>
          </w:tcPr>
          <w:p w:rsidR="003D3FA6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2393" w:type="dxa"/>
          </w:tcPr>
          <w:p w:rsidR="003D3FA6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77,4</w:t>
            </w:r>
          </w:p>
        </w:tc>
      </w:tr>
      <w:tr w:rsidR="003D3FA6" w:rsidTr="003D3FA6">
        <w:tc>
          <w:tcPr>
            <w:tcW w:w="2392" w:type="dxa"/>
          </w:tcPr>
          <w:p w:rsidR="003D3FA6" w:rsidRDefault="003D3FA6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393" w:type="dxa"/>
          </w:tcPr>
          <w:p w:rsidR="003D3FA6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2393" w:type="dxa"/>
          </w:tcPr>
          <w:p w:rsidR="003D3FA6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74,9</w:t>
            </w:r>
          </w:p>
        </w:tc>
        <w:tc>
          <w:tcPr>
            <w:tcW w:w="2393" w:type="dxa"/>
          </w:tcPr>
          <w:p w:rsidR="003D3FA6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78,1</w:t>
            </w:r>
          </w:p>
        </w:tc>
      </w:tr>
    </w:tbl>
    <w:p w:rsidR="003D3FA6" w:rsidRDefault="003D3FA6" w:rsidP="003D3FA6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1E8" w:rsidRDefault="00D771E8" w:rsidP="003D3FA6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1E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650373" cy="2021983"/>
            <wp:effectExtent l="19050" t="0" r="26527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Style w:val="a4"/>
        <w:tblW w:w="0" w:type="auto"/>
        <w:tblInd w:w="720" w:type="dxa"/>
        <w:tblLook w:val="04A0"/>
      </w:tblPr>
      <w:tblGrid>
        <w:gridCol w:w="2659"/>
        <w:gridCol w:w="2064"/>
        <w:gridCol w:w="2064"/>
        <w:gridCol w:w="2064"/>
      </w:tblGrid>
      <w:tr w:rsidR="005A6B88" w:rsidTr="005A6B88">
        <w:tc>
          <w:tcPr>
            <w:tcW w:w="2392" w:type="dxa"/>
          </w:tcPr>
          <w:p w:rsidR="005A6B88" w:rsidRP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B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Коммуникативные умения  </w:t>
            </w:r>
          </w:p>
          <w:p w:rsidR="005A6B88" w:rsidRP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88" w:rsidRP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B88">
              <w:rPr>
                <w:rFonts w:ascii="Times New Roman" w:hAnsi="Times New Roman" w:cs="Times New Roman"/>
                <w:b/>
                <w:sz w:val="28"/>
                <w:szCs w:val="28"/>
              </w:rPr>
              <w:t>Аудирование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2013/14 </w:t>
            </w:r>
          </w:p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2013/14 </w:t>
            </w:r>
          </w:p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2014/15 </w:t>
            </w:r>
          </w:p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B88" w:rsidTr="005A6B88">
        <w:tc>
          <w:tcPr>
            <w:tcW w:w="2392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66,4</w:t>
            </w: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</w:tc>
      </w:tr>
      <w:tr w:rsidR="005A6B88" w:rsidTr="005A6B88">
        <w:tc>
          <w:tcPr>
            <w:tcW w:w="2392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классы </w:t>
            </w: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67,9</w:t>
            </w: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73,5</w:t>
            </w: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</w:tc>
      </w:tr>
      <w:tr w:rsidR="005A6B88" w:rsidTr="005A6B88">
        <w:tc>
          <w:tcPr>
            <w:tcW w:w="2392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68,6</w:t>
            </w: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73,9</w:t>
            </w: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76,2</w:t>
            </w:r>
          </w:p>
        </w:tc>
      </w:tr>
    </w:tbl>
    <w:p w:rsidR="003D3FA6" w:rsidRDefault="003D3FA6" w:rsidP="003D3FA6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B88" w:rsidRDefault="00D771E8" w:rsidP="003D3FA6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1E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09029" cy="2446986"/>
            <wp:effectExtent l="19050" t="0" r="20221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A6B88" w:rsidRDefault="005A6B88" w:rsidP="003D3FA6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659"/>
        <w:gridCol w:w="2064"/>
        <w:gridCol w:w="2064"/>
        <w:gridCol w:w="2064"/>
      </w:tblGrid>
      <w:tr w:rsidR="005A6B88" w:rsidTr="005A6B88">
        <w:tc>
          <w:tcPr>
            <w:tcW w:w="2392" w:type="dxa"/>
          </w:tcPr>
          <w:p w:rsidR="005A6B88" w:rsidRP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5A6B88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Коммуникативные умения  </w:t>
            </w:r>
          </w:p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B88" w:rsidRPr="003D3FA6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Письмо</w:t>
            </w: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2013/14 </w:t>
            </w:r>
          </w:p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2013/14 </w:t>
            </w:r>
          </w:p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2014/15 </w:t>
            </w:r>
          </w:p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B88" w:rsidTr="005A6B88">
        <w:tc>
          <w:tcPr>
            <w:tcW w:w="2392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63,4</w:t>
            </w: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66,3</w:t>
            </w:r>
          </w:p>
        </w:tc>
      </w:tr>
      <w:tr w:rsidR="005A6B88" w:rsidTr="005A6B88">
        <w:tc>
          <w:tcPr>
            <w:tcW w:w="2392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классы </w:t>
            </w: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66,3</w:t>
            </w: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67,4</w:t>
            </w:r>
          </w:p>
        </w:tc>
      </w:tr>
      <w:tr w:rsidR="005A6B88" w:rsidTr="005A6B88">
        <w:tc>
          <w:tcPr>
            <w:tcW w:w="2392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67,9</w:t>
            </w: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</w:tr>
    </w:tbl>
    <w:p w:rsidR="003D3FA6" w:rsidRDefault="003D3FA6" w:rsidP="003D3FA6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1E8" w:rsidRDefault="00D771E8" w:rsidP="003D3FA6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1E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500540" cy="2569336"/>
            <wp:effectExtent l="19050" t="0" r="23960" b="2414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Style w:val="a4"/>
        <w:tblW w:w="0" w:type="auto"/>
        <w:tblInd w:w="720" w:type="dxa"/>
        <w:tblLook w:val="04A0"/>
      </w:tblPr>
      <w:tblGrid>
        <w:gridCol w:w="2659"/>
        <w:gridCol w:w="2064"/>
        <w:gridCol w:w="2064"/>
        <w:gridCol w:w="2064"/>
      </w:tblGrid>
      <w:tr w:rsidR="005A6B88" w:rsidTr="005A6B88">
        <w:tc>
          <w:tcPr>
            <w:tcW w:w="2392" w:type="dxa"/>
          </w:tcPr>
          <w:p w:rsidR="005A6B88" w:rsidRP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B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Коммуникативные умения  </w:t>
            </w:r>
          </w:p>
          <w:p w:rsidR="005A6B88" w:rsidRP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88" w:rsidRP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2013/14 </w:t>
            </w:r>
          </w:p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2013/14 </w:t>
            </w:r>
          </w:p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2014/15 </w:t>
            </w:r>
          </w:p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B88" w:rsidTr="005A6B88">
        <w:tc>
          <w:tcPr>
            <w:tcW w:w="2392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74,6</w:t>
            </w: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75,2</w:t>
            </w:r>
          </w:p>
        </w:tc>
      </w:tr>
      <w:tr w:rsidR="005A6B88" w:rsidTr="005A6B88">
        <w:tc>
          <w:tcPr>
            <w:tcW w:w="2392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классы </w:t>
            </w: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71,9</w:t>
            </w: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77,4</w:t>
            </w:r>
          </w:p>
        </w:tc>
      </w:tr>
      <w:tr w:rsidR="005A6B88" w:rsidTr="005A6B88">
        <w:tc>
          <w:tcPr>
            <w:tcW w:w="2392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73,2</w:t>
            </w: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001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2393" w:type="dxa"/>
          </w:tcPr>
          <w:p w:rsidR="005A6B88" w:rsidRDefault="005A6B88" w:rsidP="00D77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78,1</w:t>
            </w:r>
          </w:p>
        </w:tc>
      </w:tr>
    </w:tbl>
    <w:p w:rsidR="003D3FA6" w:rsidRDefault="003D3FA6" w:rsidP="003D3FA6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1E8" w:rsidRDefault="00D771E8" w:rsidP="003D3FA6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1E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598402" cy="2504941"/>
            <wp:effectExtent l="19050" t="0" r="21348" b="0"/>
            <wp:docPr id="1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3FA6" w:rsidRDefault="003D3FA6" w:rsidP="000001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DF4">
        <w:rPr>
          <w:rFonts w:ascii="Times New Roman" w:hAnsi="Times New Roman" w:cs="Times New Roman"/>
          <w:sz w:val="28"/>
          <w:szCs w:val="28"/>
        </w:rPr>
        <w:t>Процесс обучения и учения представляет собой решение целого ряда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коммуникативных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D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60DF4">
        <w:rPr>
          <w:rFonts w:ascii="Times New Roman" w:hAnsi="Times New Roman" w:cs="Times New Roman"/>
          <w:sz w:val="28"/>
          <w:szCs w:val="28"/>
        </w:rPr>
        <w:t xml:space="preserve"> предлагаемых учителем, решая которые, учащиеся выполняют речевые и неречевые действия, вступают в контакт друг с другом, с группой учащихся или с учителем, пытаясь найти правильные пути решения поставленной коммуникативной задачи.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своих уроках я</w:t>
      </w:r>
      <w:r w:rsidRPr="00E60DF4">
        <w:rPr>
          <w:rFonts w:ascii="Times New Roman" w:hAnsi="Times New Roman" w:cs="Times New Roman"/>
          <w:sz w:val="28"/>
          <w:szCs w:val="28"/>
        </w:rPr>
        <w:t xml:space="preserve"> часто используются не только речевые, но и </w:t>
      </w:r>
      <w:r>
        <w:rPr>
          <w:rFonts w:ascii="Times New Roman" w:hAnsi="Times New Roman" w:cs="Times New Roman"/>
          <w:sz w:val="28"/>
          <w:szCs w:val="28"/>
        </w:rPr>
        <w:t>невербальные</w:t>
      </w:r>
      <w:r w:rsidRPr="00E60DF4">
        <w:rPr>
          <w:rFonts w:ascii="Times New Roman" w:hAnsi="Times New Roman" w:cs="Times New Roman"/>
          <w:sz w:val="28"/>
          <w:szCs w:val="28"/>
        </w:rPr>
        <w:t xml:space="preserve"> действия, жесты, мимика и т. д. Предлагаются задания типа: соотнести, сопоставить, вырезать, раскрасить, изобразить с помощью мимики и жестов, нарисовать, разыграть и т. д.</w:t>
      </w:r>
      <w:proofErr w:type="gramEnd"/>
    </w:p>
    <w:p w:rsidR="003D3FA6" w:rsidRDefault="003D3FA6" w:rsidP="000001E4">
      <w:pPr>
        <w:pStyle w:val="a3"/>
        <w:spacing w:line="360" w:lineRule="auto"/>
        <w:ind w:left="0" w:firstLine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место среди наиболее эффективных методов обучения занимает на моих уроках проектная деятельность. Тематика проектов выбирается мной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исходя из принципов проблемного обучения и чаще всего несет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себе вопрос</w:t>
      </w:r>
      <w:r w:rsidR="008E2E5B">
        <w:rPr>
          <w:rFonts w:ascii="Times New Roman" w:hAnsi="Times New Roman" w:cs="Times New Roman"/>
          <w:sz w:val="28"/>
          <w:szCs w:val="28"/>
        </w:rPr>
        <w:t>:</w:t>
      </w:r>
    </w:p>
    <w:p w:rsidR="003D3FA6" w:rsidRDefault="003D3FA6" w:rsidP="003D3FA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превратить свой 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дворец</w:t>
      </w:r>
      <w:r w:rsidRPr="00660E4A">
        <w:rPr>
          <w:rFonts w:ascii="Times New Roman" w:hAnsi="Times New Roman" w:cs="Times New Roman"/>
          <w:sz w:val="28"/>
          <w:szCs w:val="28"/>
        </w:rPr>
        <w:t>?</w:t>
      </w:r>
    </w:p>
    <w:p w:rsidR="003D3FA6" w:rsidRDefault="003D3FA6" w:rsidP="003D3FA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усовершенствовать…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D3FA6" w:rsidRDefault="003D3FA6" w:rsidP="003D3FA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построить…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D3FA6" w:rsidRDefault="003D3FA6" w:rsidP="003D3FA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Куда обратиться…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D3FA6" w:rsidRDefault="003D3FA6" w:rsidP="003D3FA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потратить…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1E4" w:rsidRDefault="003D3FA6" w:rsidP="009C453F">
      <w:pPr>
        <w:spacing w:after="0" w:line="360" w:lineRule="auto"/>
        <w:ind w:firstLine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2B2">
        <w:rPr>
          <w:rFonts w:ascii="Times New Roman" w:hAnsi="Times New Roman" w:cs="Times New Roman"/>
          <w:sz w:val="28"/>
          <w:szCs w:val="28"/>
        </w:rPr>
        <w:t xml:space="preserve">Отбор методов и приемов осуществляю с учетом психо-возрастных характеристик группы. Мотивацию обучения учащихся я повышаю путём применения </w:t>
      </w:r>
      <w:r w:rsidRPr="00DF5AA8">
        <w:rPr>
          <w:rFonts w:ascii="Times New Roman" w:hAnsi="Times New Roman" w:cs="Times New Roman"/>
          <w:i/>
          <w:sz w:val="28"/>
          <w:szCs w:val="28"/>
        </w:rPr>
        <w:t>разнообразных</w:t>
      </w:r>
      <w:r w:rsidRPr="00D052B2">
        <w:rPr>
          <w:rFonts w:ascii="Times New Roman" w:hAnsi="Times New Roman" w:cs="Times New Roman"/>
          <w:sz w:val="28"/>
          <w:szCs w:val="28"/>
        </w:rPr>
        <w:t xml:space="preserve"> методов, уделяя внимание индивидуальным способностям ребят. </w:t>
      </w:r>
      <w:proofErr w:type="gramStart"/>
      <w:r w:rsidRPr="00D052B2">
        <w:rPr>
          <w:rFonts w:ascii="Times New Roman" w:hAnsi="Times New Roman" w:cs="Times New Roman"/>
          <w:sz w:val="28"/>
          <w:szCs w:val="28"/>
        </w:rPr>
        <w:t xml:space="preserve">Поэтому, с тем методами, которые уже были наработаны: систематическое использование красочных иллюстраций, дополнительных источников информации (газеты, журналы, методические пособия, учебники разных авторов, СМИ), методических карточек, аудиозаписей,  использую учебные видеофильмы с титрами и без, а также современные тексты и диалоги успешно применяются мной приемы Программы </w:t>
      </w:r>
      <w:r w:rsidR="000001E4">
        <w:rPr>
          <w:rFonts w:ascii="Times New Roman" w:hAnsi="Times New Roman" w:cs="Times New Roman"/>
          <w:sz w:val="28"/>
          <w:szCs w:val="28"/>
        </w:rPr>
        <w:t>«Преобразование</w:t>
      </w:r>
      <w:r w:rsidRPr="00D052B2">
        <w:rPr>
          <w:rFonts w:ascii="Times New Roman" w:hAnsi="Times New Roman" w:cs="Times New Roman"/>
          <w:sz w:val="28"/>
          <w:szCs w:val="28"/>
        </w:rPr>
        <w:t xml:space="preserve"> обучения для 21</w:t>
      </w:r>
      <w:r w:rsidR="008E2E5B">
        <w:rPr>
          <w:rFonts w:ascii="Times New Roman" w:hAnsi="Times New Roman" w:cs="Times New Roman"/>
          <w:sz w:val="28"/>
          <w:szCs w:val="28"/>
        </w:rPr>
        <w:t xml:space="preserve"> </w:t>
      </w:r>
      <w:r w:rsidRPr="00D052B2">
        <w:rPr>
          <w:rFonts w:ascii="Times New Roman" w:hAnsi="Times New Roman" w:cs="Times New Roman"/>
          <w:sz w:val="28"/>
          <w:szCs w:val="28"/>
        </w:rPr>
        <w:t>века</w:t>
      </w:r>
      <w:r w:rsidR="000001E4">
        <w:rPr>
          <w:rFonts w:ascii="Times New Roman" w:hAnsi="Times New Roman" w:cs="Times New Roman"/>
          <w:sz w:val="28"/>
          <w:szCs w:val="28"/>
        </w:rPr>
        <w:t>»</w:t>
      </w:r>
      <w:r w:rsidRPr="00D052B2">
        <w:rPr>
          <w:rFonts w:ascii="Times New Roman" w:hAnsi="Times New Roman" w:cs="Times New Roman"/>
          <w:sz w:val="28"/>
          <w:szCs w:val="28"/>
        </w:rPr>
        <w:t xml:space="preserve"> по Сингапурской методике.</w:t>
      </w:r>
      <w:r w:rsidR="000001E4" w:rsidRPr="000001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0001E4" w:rsidRDefault="000001E4" w:rsidP="009C453F">
      <w:pPr>
        <w:spacing w:after="0" w:line="360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885">
        <w:rPr>
          <w:rFonts w:ascii="Times New Roman" w:hAnsi="Times New Roman" w:cs="Times New Roman"/>
          <w:b/>
          <w:sz w:val="28"/>
          <w:szCs w:val="28"/>
        </w:rPr>
        <w:t xml:space="preserve">Мониторинг  качества обученности </w:t>
      </w:r>
    </w:p>
    <w:p w:rsidR="000001E4" w:rsidRPr="0001071A" w:rsidRDefault="000001E4" w:rsidP="009C453F">
      <w:pPr>
        <w:spacing w:after="0" w:line="360" w:lineRule="auto"/>
        <w:ind w:firstLine="435"/>
        <w:jc w:val="center"/>
        <w:rPr>
          <w:rFonts w:ascii="Times New Roman" w:hAnsi="Times New Roman" w:cs="Times New Roman"/>
          <w:sz w:val="28"/>
          <w:szCs w:val="28"/>
        </w:rPr>
      </w:pPr>
      <w:r w:rsidRPr="00457885">
        <w:rPr>
          <w:rFonts w:ascii="Times New Roman" w:hAnsi="Times New Roman" w:cs="Times New Roman"/>
          <w:b/>
          <w:sz w:val="28"/>
          <w:szCs w:val="28"/>
        </w:rPr>
        <w:t xml:space="preserve">за период </w:t>
      </w:r>
      <w:r w:rsidRPr="004578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57885">
        <w:rPr>
          <w:rFonts w:ascii="Times New Roman" w:hAnsi="Times New Roman" w:cs="Times New Roman"/>
          <w:b/>
          <w:sz w:val="28"/>
          <w:szCs w:val="28"/>
        </w:rPr>
        <w:t xml:space="preserve"> полугодие 2013/14 уч. год- </w:t>
      </w:r>
      <w:r w:rsidRPr="004578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57885">
        <w:rPr>
          <w:rFonts w:ascii="Times New Roman" w:hAnsi="Times New Roman" w:cs="Times New Roman"/>
          <w:b/>
          <w:sz w:val="28"/>
          <w:szCs w:val="28"/>
        </w:rPr>
        <w:t xml:space="preserve"> полугодие 2014/15 уч. год</w:t>
      </w:r>
    </w:p>
    <w:p w:rsidR="003D3FA6" w:rsidRDefault="001E16B0" w:rsidP="009C45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16B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2302842"/>
            <wp:effectExtent l="19050" t="0" r="22225" b="2208"/>
            <wp:docPr id="1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E16B0" w:rsidRPr="004E11A0" w:rsidRDefault="001E16B0" w:rsidP="001E1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A0">
        <w:rPr>
          <w:rFonts w:ascii="Times New Roman" w:hAnsi="Times New Roman" w:cs="Times New Roman"/>
          <w:sz w:val="28"/>
          <w:szCs w:val="28"/>
        </w:rPr>
        <w:t>Контроль и мониторинг являются важнейшими факторами в процессе обучения любому предмету, в том числе и иностранному языку, они позволяет не только установить уровень успешности, но и выявить недостатки в знаниях, умениях и навыках и тем самым определить необходимость изменения, которые следует внести в методику работы.</w:t>
      </w:r>
    </w:p>
    <w:p w:rsidR="001E16B0" w:rsidRPr="004E11A0" w:rsidRDefault="001E16B0" w:rsidP="001E1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1A0">
        <w:rPr>
          <w:rFonts w:ascii="Times New Roman" w:hAnsi="Times New Roman" w:cs="Times New Roman"/>
          <w:sz w:val="28"/>
          <w:szCs w:val="28"/>
        </w:rPr>
        <w:lastRenderedPageBreak/>
        <w:t>Мониторинг качества обученности учащихся по английскому языку основывается на компетентностном подходе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11A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Pr="004E11A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4E11A0">
        <w:rPr>
          <w:rFonts w:ascii="Times New Roman" w:hAnsi="Times New Roman" w:cs="Times New Roman"/>
          <w:sz w:val="28"/>
          <w:szCs w:val="28"/>
        </w:rPr>
        <w:t xml:space="preserve"> представляет собой оценку ключевых компетенций обучающихся, в частности:</w:t>
      </w:r>
    </w:p>
    <w:p w:rsidR="001E16B0" w:rsidRPr="009C7E6F" w:rsidRDefault="001E16B0" w:rsidP="001E16B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E6F">
        <w:rPr>
          <w:rFonts w:ascii="Times New Roman" w:hAnsi="Times New Roman" w:cs="Times New Roman"/>
          <w:sz w:val="28"/>
          <w:szCs w:val="28"/>
        </w:rPr>
        <w:t>языковую компетенцию – знания и сформированные на их основе речевые навыки (говорение, чтение, аудирование, письмо)</w:t>
      </w:r>
    </w:p>
    <w:p w:rsidR="001E16B0" w:rsidRPr="009C7E6F" w:rsidRDefault="001E16B0" w:rsidP="001E16B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E6F">
        <w:rPr>
          <w:rFonts w:ascii="Times New Roman" w:hAnsi="Times New Roman" w:cs="Times New Roman"/>
          <w:sz w:val="28"/>
          <w:szCs w:val="28"/>
        </w:rPr>
        <w:t>коммуникативную компетенцию – умение пользоваться приобретенными знаниями в различных ситуациях общения.</w:t>
      </w:r>
    </w:p>
    <w:p w:rsidR="001E16B0" w:rsidRPr="006909F6" w:rsidRDefault="001E16B0" w:rsidP="001E16B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E6F">
        <w:rPr>
          <w:rFonts w:ascii="Times New Roman" w:hAnsi="Times New Roman" w:cs="Times New Roman"/>
          <w:sz w:val="28"/>
          <w:szCs w:val="28"/>
        </w:rPr>
        <w:t xml:space="preserve">социокультурную компетенцию – знание страны изучаемого языка и национальные особенности в различных ситуациях </w:t>
      </w:r>
      <w:r w:rsidRPr="006909F6">
        <w:rPr>
          <w:rFonts w:ascii="Times New Roman" w:hAnsi="Times New Roman" w:cs="Times New Roman"/>
          <w:sz w:val="28"/>
          <w:szCs w:val="28"/>
        </w:rPr>
        <w:t>общения.</w:t>
      </w:r>
    </w:p>
    <w:p w:rsidR="003D3FA6" w:rsidRDefault="003D3FA6" w:rsidP="009C4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AA8">
        <w:rPr>
          <w:rFonts w:ascii="Times New Roman" w:hAnsi="Times New Roman" w:cs="Times New Roman"/>
          <w:sz w:val="28"/>
          <w:szCs w:val="28"/>
        </w:rPr>
        <w:t>Безусловно, современному учителю необходимо знать и применять на практике не одну технологию, не один метод обучения. Но залог успешного урока заключается не только в выборе той или иной технологии, важно вызвать интерес каждого ребенка к теме урока, подготовить занимательные задания, с помощью которых будет происходить познавательный процесс, т.е. сформировать внутреннюю мотивацию учащихся. А это полностью зависит от учителя, его опыта и желания научить.</w:t>
      </w:r>
    </w:p>
    <w:p w:rsidR="003D3FA6" w:rsidRPr="00D052B2" w:rsidRDefault="003D3FA6" w:rsidP="00000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2B2">
        <w:rPr>
          <w:rFonts w:ascii="Times New Roman" w:hAnsi="Times New Roman" w:cs="Times New Roman"/>
          <w:sz w:val="28"/>
          <w:szCs w:val="28"/>
        </w:rPr>
        <w:tab/>
        <w:t>Конечно же, на пути  к успешному усвоению английского языка невозможно обойтись  без</w:t>
      </w:r>
      <w:r>
        <w:rPr>
          <w:rFonts w:ascii="Times New Roman" w:hAnsi="Times New Roman" w:cs="Times New Roman"/>
          <w:sz w:val="28"/>
          <w:szCs w:val="28"/>
        </w:rPr>
        <w:t xml:space="preserve"> форм </w:t>
      </w:r>
      <w:r w:rsidRPr="00D052B2">
        <w:rPr>
          <w:rFonts w:ascii="Times New Roman" w:hAnsi="Times New Roman" w:cs="Times New Roman"/>
          <w:sz w:val="28"/>
          <w:szCs w:val="28"/>
        </w:rPr>
        <w:t xml:space="preserve"> внеклассной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2B2">
        <w:rPr>
          <w:rFonts w:ascii="Times New Roman" w:hAnsi="Times New Roman" w:cs="Times New Roman"/>
          <w:sz w:val="28"/>
          <w:szCs w:val="28"/>
        </w:rPr>
        <w:t xml:space="preserve">Стали уже традиционными </w:t>
      </w:r>
      <w:r>
        <w:rPr>
          <w:rFonts w:ascii="Times New Roman" w:hAnsi="Times New Roman" w:cs="Times New Roman"/>
          <w:sz w:val="28"/>
          <w:szCs w:val="28"/>
        </w:rPr>
        <w:t>в нашей гимназии</w:t>
      </w:r>
      <w:r w:rsidRPr="00D052B2">
        <w:rPr>
          <w:rFonts w:ascii="Times New Roman" w:hAnsi="Times New Roman" w:cs="Times New Roman"/>
          <w:sz w:val="28"/>
          <w:szCs w:val="28"/>
        </w:rPr>
        <w:t xml:space="preserve">  Неделя английского языка,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52B2">
        <w:rPr>
          <w:rFonts w:ascii="Times New Roman" w:hAnsi="Times New Roman" w:cs="Times New Roman"/>
          <w:sz w:val="28"/>
          <w:szCs w:val="28"/>
        </w:rPr>
        <w:t>раздник английского алфавита, вечера английской поэзии, конкурс песен “Gymnavision”,</w:t>
      </w:r>
      <w:r>
        <w:rPr>
          <w:rFonts w:ascii="Times New Roman" w:hAnsi="Times New Roman" w:cs="Times New Roman"/>
          <w:sz w:val="28"/>
          <w:szCs w:val="28"/>
        </w:rPr>
        <w:t xml:space="preserve">  спектакли на англ. языке, </w:t>
      </w:r>
      <w:r w:rsidRPr="00D052B2">
        <w:rPr>
          <w:rFonts w:ascii="Times New Roman" w:hAnsi="Times New Roman" w:cs="Times New Roman"/>
          <w:sz w:val="28"/>
          <w:szCs w:val="28"/>
        </w:rPr>
        <w:t xml:space="preserve"> празднование Дня Святого Валентина, Рождества, Хэллоуина и других англ</w:t>
      </w:r>
      <w:proofErr w:type="gramStart"/>
      <w:r w:rsidRPr="00D052B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052B2">
        <w:rPr>
          <w:rFonts w:ascii="Times New Roman" w:hAnsi="Times New Roman" w:cs="Times New Roman"/>
          <w:sz w:val="28"/>
          <w:szCs w:val="28"/>
        </w:rPr>
        <w:t>раздников, КВНы, игры.</w:t>
      </w:r>
    </w:p>
    <w:p w:rsidR="003D3FA6" w:rsidRPr="005A180C" w:rsidRDefault="003D3FA6" w:rsidP="000001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2B2">
        <w:rPr>
          <w:rFonts w:ascii="Times New Roman" w:hAnsi="Times New Roman" w:cs="Times New Roman"/>
          <w:sz w:val="28"/>
          <w:szCs w:val="28"/>
        </w:rPr>
        <w:t xml:space="preserve">Второй год подряд являюсь руководителем кружка по английскому языку, успешно совмещаю урочную и внеурочную деятельность. </w:t>
      </w:r>
      <w:r>
        <w:rPr>
          <w:rFonts w:ascii="Times New Roman" w:hAnsi="Times New Roman" w:cs="Times New Roman"/>
          <w:sz w:val="28"/>
          <w:szCs w:val="28"/>
        </w:rPr>
        <w:t>Основные принципы коммуникативной методики обучения отражены в моей авторской разработке программы кружка «</w:t>
      </w:r>
      <w:r>
        <w:rPr>
          <w:rFonts w:ascii="Times New Roman" w:hAnsi="Times New Roman" w:cs="Times New Roman"/>
          <w:sz w:val="28"/>
          <w:szCs w:val="28"/>
          <w:lang w:val="en-US"/>
        </w:rPr>
        <w:t>Wonderland</w:t>
      </w:r>
      <w:r>
        <w:rPr>
          <w:rFonts w:ascii="Times New Roman" w:hAnsi="Times New Roman" w:cs="Times New Roman"/>
          <w:sz w:val="28"/>
          <w:szCs w:val="28"/>
        </w:rPr>
        <w:t xml:space="preserve">» (Приложение 2). </w:t>
      </w:r>
      <w:r w:rsidRPr="00D052B2">
        <w:rPr>
          <w:rFonts w:ascii="Times New Roman" w:hAnsi="Times New Roman" w:cs="Times New Roman"/>
          <w:sz w:val="28"/>
          <w:szCs w:val="28"/>
        </w:rPr>
        <w:t xml:space="preserve">Результатом такой взаимодополняющей формы работы стали выступления с театральной постановкой сказки на районном и городском конкурсе театральных коллективов в прошлом учебном году, организация и участие во </w:t>
      </w:r>
      <w:r w:rsidRPr="00D052B2">
        <w:rPr>
          <w:rFonts w:ascii="Times New Roman" w:hAnsi="Times New Roman" w:cs="Times New Roman"/>
          <w:sz w:val="28"/>
          <w:szCs w:val="28"/>
        </w:rPr>
        <w:lastRenderedPageBreak/>
        <w:t>внутришкольных конкурсах и праздниках</w:t>
      </w:r>
      <w:r>
        <w:rPr>
          <w:rFonts w:ascii="Times New Roman" w:hAnsi="Times New Roman" w:cs="Times New Roman"/>
          <w:sz w:val="28"/>
          <w:szCs w:val="28"/>
        </w:rPr>
        <w:t>: к</w:t>
      </w:r>
      <w:r w:rsidRPr="00D052B2">
        <w:rPr>
          <w:rFonts w:ascii="Times New Roman" w:hAnsi="Times New Roman" w:cs="Times New Roman"/>
          <w:sz w:val="28"/>
          <w:szCs w:val="28"/>
        </w:rPr>
        <w:t>онкурс английской песни, тр</w:t>
      </w:r>
      <w:r>
        <w:rPr>
          <w:rFonts w:ascii="Times New Roman" w:hAnsi="Times New Roman" w:cs="Times New Roman"/>
          <w:sz w:val="28"/>
          <w:szCs w:val="28"/>
        </w:rPr>
        <w:t>адиционные английские праздники</w:t>
      </w:r>
      <w:r w:rsidRPr="00D052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9F6" w:rsidRPr="006909F6" w:rsidRDefault="003D3FA6" w:rsidP="00690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D137F4">
        <w:rPr>
          <w:rFonts w:ascii="Times New Roman" w:hAnsi="Times New Roman" w:cs="Times New Roman"/>
          <w:sz w:val="28"/>
          <w:szCs w:val="28"/>
        </w:rPr>
        <w:t>Сотрудничество между учителем, родителями и учениками</w:t>
      </w:r>
      <w:r w:rsidR="000001E4">
        <w:rPr>
          <w:rFonts w:ascii="Times New Roman" w:hAnsi="Times New Roman" w:cs="Times New Roman"/>
          <w:sz w:val="28"/>
          <w:szCs w:val="28"/>
        </w:rPr>
        <w:t xml:space="preserve"> </w:t>
      </w:r>
      <w:r w:rsidRPr="00D137F4">
        <w:rPr>
          <w:rFonts w:ascii="Times New Roman" w:hAnsi="Times New Roman" w:cs="Times New Roman"/>
          <w:sz w:val="28"/>
          <w:szCs w:val="28"/>
        </w:rPr>
        <w:t>- это треугольник успеха на пути к достижению цели. Являясь классным 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7F4">
        <w:rPr>
          <w:rFonts w:ascii="Times New Roman" w:hAnsi="Times New Roman" w:cs="Times New Roman"/>
          <w:sz w:val="28"/>
          <w:szCs w:val="28"/>
        </w:rPr>
        <w:t>3в класса</w:t>
      </w:r>
      <w:r>
        <w:rPr>
          <w:rFonts w:ascii="Times New Roman" w:hAnsi="Times New Roman" w:cs="Times New Roman"/>
          <w:sz w:val="28"/>
          <w:szCs w:val="28"/>
        </w:rPr>
        <w:t xml:space="preserve">, я осуществляю работу по </w:t>
      </w:r>
      <w:r w:rsidR="000001E4">
        <w:rPr>
          <w:rFonts w:ascii="Times New Roman" w:hAnsi="Times New Roman" w:cs="Times New Roman"/>
          <w:sz w:val="28"/>
          <w:szCs w:val="28"/>
        </w:rPr>
        <w:t xml:space="preserve">Целевой программе </w:t>
      </w:r>
      <w:r>
        <w:rPr>
          <w:rFonts w:ascii="Times New Roman" w:hAnsi="Times New Roman" w:cs="Times New Roman"/>
          <w:sz w:val="28"/>
          <w:szCs w:val="28"/>
        </w:rPr>
        <w:t xml:space="preserve"> классного руководства</w:t>
      </w:r>
      <w:r w:rsidRPr="00D137F4">
        <w:rPr>
          <w:rFonts w:ascii="Times New Roman" w:hAnsi="Times New Roman" w:cs="Times New Roman"/>
          <w:sz w:val="28"/>
          <w:szCs w:val="28"/>
        </w:rPr>
        <w:t xml:space="preserve">, активно привлекаю родителей к классным делам. </w:t>
      </w:r>
      <w:r w:rsidR="006909F6" w:rsidRPr="006909F6">
        <w:rPr>
          <w:rFonts w:ascii="Times New Roman" w:hAnsi="Times New Roman" w:cs="Times New Roman"/>
          <w:sz w:val="28"/>
          <w:szCs w:val="32"/>
        </w:rPr>
        <w:t>В своей работе классного руководителя я ставлю перед собой следующие задачи:</w:t>
      </w:r>
    </w:p>
    <w:p w:rsidR="006909F6" w:rsidRPr="006909F6" w:rsidRDefault="006909F6" w:rsidP="00690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909F6">
        <w:rPr>
          <w:rFonts w:ascii="Times New Roman" w:hAnsi="Times New Roman" w:cs="Times New Roman"/>
          <w:sz w:val="28"/>
          <w:szCs w:val="32"/>
        </w:rPr>
        <w:t>-развитие творческих и образовательных способностей своих учеников,</w:t>
      </w:r>
    </w:p>
    <w:p w:rsidR="006909F6" w:rsidRPr="006909F6" w:rsidRDefault="006909F6" w:rsidP="00690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909F6">
        <w:rPr>
          <w:rFonts w:ascii="Times New Roman" w:hAnsi="Times New Roman" w:cs="Times New Roman"/>
          <w:sz w:val="28"/>
          <w:szCs w:val="32"/>
        </w:rPr>
        <w:t>-достижение позитивных результатов их деятельности,</w:t>
      </w:r>
    </w:p>
    <w:p w:rsidR="006909F6" w:rsidRPr="006909F6" w:rsidRDefault="006909F6" w:rsidP="00690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909F6">
        <w:rPr>
          <w:rFonts w:ascii="Times New Roman" w:hAnsi="Times New Roman" w:cs="Times New Roman"/>
          <w:sz w:val="28"/>
          <w:szCs w:val="32"/>
        </w:rPr>
        <w:t>-способствование повышению качества знаний учащихся,</w:t>
      </w:r>
    </w:p>
    <w:p w:rsidR="006909F6" w:rsidRPr="006909F6" w:rsidRDefault="006909F6" w:rsidP="00690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909F6">
        <w:rPr>
          <w:rFonts w:ascii="Times New Roman" w:hAnsi="Times New Roman" w:cs="Times New Roman"/>
          <w:sz w:val="28"/>
          <w:szCs w:val="32"/>
        </w:rPr>
        <w:t>-воспитание здорового образа жизни,</w:t>
      </w:r>
    </w:p>
    <w:p w:rsidR="006909F6" w:rsidRPr="006909F6" w:rsidRDefault="006909F6" w:rsidP="006909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909F6">
        <w:rPr>
          <w:rFonts w:ascii="Times New Roman" w:hAnsi="Times New Roman" w:cs="Times New Roman"/>
          <w:sz w:val="28"/>
          <w:szCs w:val="32"/>
        </w:rPr>
        <w:t>-выстраивание демократичных отношений «учитель-ученик»,</w:t>
      </w:r>
    </w:p>
    <w:p w:rsidR="006909F6" w:rsidRDefault="006909F6" w:rsidP="006909F6">
      <w:pPr>
        <w:spacing w:after="0" w:line="360" w:lineRule="auto"/>
        <w:ind w:firstLine="709"/>
        <w:jc w:val="both"/>
        <w:rPr>
          <w:sz w:val="32"/>
          <w:szCs w:val="32"/>
        </w:rPr>
      </w:pPr>
      <w:r w:rsidRPr="006909F6">
        <w:rPr>
          <w:rFonts w:ascii="Times New Roman" w:hAnsi="Times New Roman" w:cs="Times New Roman"/>
          <w:sz w:val="28"/>
          <w:szCs w:val="32"/>
        </w:rPr>
        <w:t xml:space="preserve">-создание сплоченного, дружного классного коллектива, где каждый готов прийти на помощь </w:t>
      </w:r>
      <w:proofErr w:type="gramStart"/>
      <w:r w:rsidRPr="006909F6">
        <w:rPr>
          <w:rFonts w:ascii="Times New Roman" w:hAnsi="Times New Roman" w:cs="Times New Roman"/>
          <w:sz w:val="28"/>
          <w:szCs w:val="32"/>
        </w:rPr>
        <w:t>другому</w:t>
      </w:r>
      <w:proofErr w:type="gramEnd"/>
      <w:r>
        <w:rPr>
          <w:sz w:val="32"/>
          <w:szCs w:val="32"/>
        </w:rPr>
        <w:t xml:space="preserve">. </w:t>
      </w:r>
    </w:p>
    <w:p w:rsidR="0070503D" w:rsidRPr="0070503D" w:rsidRDefault="0070503D" w:rsidP="00705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70503D">
        <w:rPr>
          <w:rFonts w:ascii="Times New Roman" w:hAnsi="Times New Roman" w:cs="Times New Roman"/>
          <w:sz w:val="28"/>
          <w:szCs w:val="32"/>
        </w:rPr>
        <w:t>Цель программы – способствовать становлению и развитию широкого культурного кругозора учащихся, их духовному обновлению. Большое внимание  придаю развитию творческих способностей учащихся, стараюсь воспитывать у учеников интерес к учению, развивать интеллектуальные способности. С этой целью   провожу тематические классные часы, учу детей готовить и защищать тематические проекты. Мои учащиеся являются постоянными участниками Всероссийских конкурсов «Русский медвежонок», «Кенгуру»</w:t>
      </w:r>
      <w:r>
        <w:rPr>
          <w:rFonts w:ascii="Times New Roman" w:hAnsi="Times New Roman" w:cs="Times New Roman"/>
          <w:sz w:val="28"/>
          <w:szCs w:val="32"/>
        </w:rPr>
        <w:t>, Молодежной предметной олимпиады «Старт», Всероссийской олимпиады «Олимпусик».</w:t>
      </w:r>
    </w:p>
    <w:p w:rsidR="0070503D" w:rsidRPr="0070503D" w:rsidRDefault="0070503D" w:rsidP="00705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03D">
        <w:rPr>
          <w:rFonts w:ascii="Times New Roman" w:hAnsi="Times New Roman" w:cs="Times New Roman"/>
          <w:sz w:val="28"/>
          <w:szCs w:val="32"/>
        </w:rPr>
        <w:t xml:space="preserve">Как  классный руководитель класса с воспитанием на традициях русского народа, я уделяю большое внимание гуманитарно-эстетическому направлению. Более 60% учащихся моего класса занимаются в музыкальной школе № 23 при гимназии. Детский фольклорный коллектив «Махоня», ансамбль балалаечников, мандолинистов принимают участие и неоднократно отмечены в фестивалях, конкурсах,  народных праздниках различного </w:t>
      </w:r>
      <w:r w:rsidRPr="0070503D">
        <w:rPr>
          <w:rFonts w:ascii="Times New Roman" w:hAnsi="Times New Roman" w:cs="Times New Roman"/>
          <w:sz w:val="28"/>
          <w:szCs w:val="32"/>
        </w:rPr>
        <w:lastRenderedPageBreak/>
        <w:t xml:space="preserve">уровня. Это городской фольклорный праздник «Кузьминки», гимназическая «Масленица», республиканский праздник «Каравон» в селе Никольском Лаишевского района, городские Кирилло-Мефодиевские  научные юношеские чтения, посвященные Дню славянской письменности и культуры, </w:t>
      </w:r>
      <w:r w:rsidRPr="0070503D">
        <w:rPr>
          <w:rFonts w:ascii="Times New Roman" w:hAnsi="Times New Roman" w:cs="Times New Roman"/>
          <w:sz w:val="28"/>
          <w:szCs w:val="28"/>
        </w:rPr>
        <w:t>которые проходят на базе гимназии,  и другие.</w:t>
      </w:r>
    </w:p>
    <w:p w:rsidR="001E16B0" w:rsidRPr="006020BE" w:rsidRDefault="001E16B0" w:rsidP="001E16B0">
      <w:pPr>
        <w:tabs>
          <w:tab w:val="left" w:pos="0"/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503D" w:rsidRPr="0070503D">
        <w:rPr>
          <w:rFonts w:ascii="Times New Roman" w:hAnsi="Times New Roman" w:cs="Times New Roman"/>
          <w:sz w:val="28"/>
          <w:szCs w:val="28"/>
        </w:rPr>
        <w:t>Считаю, что успех детей во многом зависит от содружества гимназии и родителей. С этой целью регулярно провожу   родительские собрания, консультации по проблемам воспитания и обучения детей. Активно практикую проведение открытых учебных занятий для родительской общественности.</w:t>
      </w:r>
      <w:r w:rsidRPr="001E16B0">
        <w:rPr>
          <w:rFonts w:ascii="Times New Roman" w:hAnsi="Times New Roman" w:cs="Times New Roman"/>
          <w:sz w:val="28"/>
          <w:szCs w:val="28"/>
        </w:rPr>
        <w:t xml:space="preserve"> </w:t>
      </w:r>
      <w:r w:rsidRPr="006020BE">
        <w:rPr>
          <w:rFonts w:ascii="Times New Roman" w:hAnsi="Times New Roman" w:cs="Times New Roman"/>
          <w:sz w:val="28"/>
          <w:szCs w:val="28"/>
        </w:rPr>
        <w:t xml:space="preserve">Успешность взаимодействия с родителями проявляется в положительной динамике участия взрослых в жизни класса и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6020B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1715"/>
        <w:gridCol w:w="1701"/>
      </w:tblGrid>
      <w:tr w:rsidR="001E16B0" w:rsidRPr="006020BE" w:rsidTr="008A5B1D">
        <w:tc>
          <w:tcPr>
            <w:tcW w:w="6048" w:type="dxa"/>
          </w:tcPr>
          <w:p w:rsidR="001E16B0" w:rsidRPr="006020BE" w:rsidRDefault="001E16B0" w:rsidP="002644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0BE">
              <w:rPr>
                <w:rFonts w:ascii="Times New Roman" w:hAnsi="Times New Roman" w:cs="Times New Roman"/>
                <w:sz w:val="28"/>
                <w:szCs w:val="28"/>
              </w:rPr>
              <w:t xml:space="preserve">     Направления деятельности родителей</w:t>
            </w:r>
          </w:p>
        </w:tc>
        <w:tc>
          <w:tcPr>
            <w:tcW w:w="1715" w:type="dxa"/>
          </w:tcPr>
          <w:p w:rsidR="001E16B0" w:rsidRPr="001E16B0" w:rsidRDefault="001E16B0" w:rsidP="0026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16B0">
              <w:rPr>
                <w:rFonts w:ascii="Times New Roman" w:hAnsi="Times New Roman" w:cs="Times New Roman"/>
                <w:sz w:val="24"/>
                <w:szCs w:val="28"/>
              </w:rPr>
              <w:t>2 класс</w:t>
            </w:r>
          </w:p>
          <w:p w:rsidR="001E16B0" w:rsidRPr="001E16B0" w:rsidRDefault="001E16B0" w:rsidP="0026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16B0">
              <w:rPr>
                <w:rFonts w:ascii="Times New Roman" w:hAnsi="Times New Roman" w:cs="Times New Roman"/>
                <w:sz w:val="24"/>
                <w:szCs w:val="28"/>
              </w:rPr>
              <w:t>2013-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1E16B0">
              <w:rPr>
                <w:rFonts w:ascii="Times New Roman" w:hAnsi="Times New Roman" w:cs="Times New Roman"/>
                <w:sz w:val="24"/>
                <w:szCs w:val="28"/>
              </w:rPr>
              <w:t>014</w:t>
            </w:r>
          </w:p>
        </w:tc>
        <w:tc>
          <w:tcPr>
            <w:tcW w:w="1701" w:type="dxa"/>
          </w:tcPr>
          <w:p w:rsidR="001E16B0" w:rsidRPr="001E16B0" w:rsidRDefault="001E16B0" w:rsidP="0026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16B0">
              <w:rPr>
                <w:rFonts w:ascii="Times New Roman" w:hAnsi="Times New Roman" w:cs="Times New Roman"/>
                <w:sz w:val="24"/>
                <w:szCs w:val="28"/>
              </w:rPr>
              <w:t>3 класс</w:t>
            </w:r>
          </w:p>
          <w:p w:rsidR="001E16B0" w:rsidRPr="001E16B0" w:rsidRDefault="001E16B0" w:rsidP="0026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16B0">
              <w:rPr>
                <w:rFonts w:ascii="Times New Roman" w:hAnsi="Times New Roman" w:cs="Times New Roman"/>
                <w:sz w:val="24"/>
                <w:szCs w:val="28"/>
              </w:rPr>
              <w:t xml:space="preserve">2014-2015 </w:t>
            </w:r>
          </w:p>
        </w:tc>
      </w:tr>
      <w:tr w:rsidR="001E16B0" w:rsidRPr="006020BE" w:rsidTr="008A5B1D">
        <w:tc>
          <w:tcPr>
            <w:tcW w:w="6048" w:type="dxa"/>
          </w:tcPr>
          <w:p w:rsidR="001E16B0" w:rsidRPr="006020BE" w:rsidRDefault="001E16B0" w:rsidP="002644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0B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классом </w:t>
            </w:r>
          </w:p>
        </w:tc>
        <w:tc>
          <w:tcPr>
            <w:tcW w:w="1715" w:type="dxa"/>
          </w:tcPr>
          <w:p w:rsidR="001E16B0" w:rsidRPr="006020BE" w:rsidRDefault="001E16B0" w:rsidP="0026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6020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1E16B0" w:rsidRPr="006020BE" w:rsidRDefault="001E16B0" w:rsidP="0026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6020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E16B0" w:rsidRPr="006020BE" w:rsidTr="008A5B1D">
        <w:tc>
          <w:tcPr>
            <w:tcW w:w="6048" w:type="dxa"/>
          </w:tcPr>
          <w:p w:rsidR="001E16B0" w:rsidRPr="006020BE" w:rsidRDefault="001E16B0" w:rsidP="00264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0BE">
              <w:rPr>
                <w:rFonts w:ascii="Times New Roman" w:hAnsi="Times New Roman" w:cs="Times New Roman"/>
                <w:sz w:val="28"/>
                <w:szCs w:val="28"/>
              </w:rPr>
              <w:t>Участие в 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гимназических</w:t>
            </w:r>
            <w:r w:rsidRPr="006020BE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собраниях </w:t>
            </w:r>
          </w:p>
        </w:tc>
        <w:tc>
          <w:tcPr>
            <w:tcW w:w="1715" w:type="dxa"/>
          </w:tcPr>
          <w:p w:rsidR="001E16B0" w:rsidRPr="006020BE" w:rsidRDefault="001E16B0" w:rsidP="0026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B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01" w:type="dxa"/>
          </w:tcPr>
          <w:p w:rsidR="001E16B0" w:rsidRPr="006020BE" w:rsidRDefault="001E16B0" w:rsidP="0026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B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E16B0" w:rsidRPr="006020BE" w:rsidTr="008A5B1D">
        <w:tc>
          <w:tcPr>
            <w:tcW w:w="6048" w:type="dxa"/>
          </w:tcPr>
          <w:p w:rsidR="001E16B0" w:rsidRPr="006020BE" w:rsidRDefault="001E16B0" w:rsidP="002644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0BE">
              <w:rPr>
                <w:rFonts w:ascii="Times New Roman" w:hAnsi="Times New Roman" w:cs="Times New Roman"/>
                <w:sz w:val="28"/>
                <w:szCs w:val="28"/>
              </w:rPr>
              <w:t>Организация внеклассных дел</w:t>
            </w:r>
          </w:p>
        </w:tc>
        <w:tc>
          <w:tcPr>
            <w:tcW w:w="1715" w:type="dxa"/>
          </w:tcPr>
          <w:p w:rsidR="001E16B0" w:rsidRPr="006020BE" w:rsidRDefault="001E16B0" w:rsidP="0026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BE"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  <w:tc>
          <w:tcPr>
            <w:tcW w:w="1701" w:type="dxa"/>
          </w:tcPr>
          <w:p w:rsidR="001E16B0" w:rsidRPr="006020BE" w:rsidRDefault="001E16B0" w:rsidP="0026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020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E16B0" w:rsidRPr="006020BE" w:rsidTr="008A5B1D">
        <w:tc>
          <w:tcPr>
            <w:tcW w:w="6048" w:type="dxa"/>
          </w:tcPr>
          <w:p w:rsidR="001E16B0" w:rsidRPr="006020BE" w:rsidRDefault="001E16B0" w:rsidP="002644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0BE">
              <w:rPr>
                <w:rFonts w:ascii="Times New Roman" w:hAnsi="Times New Roman" w:cs="Times New Roman"/>
                <w:sz w:val="28"/>
                <w:szCs w:val="28"/>
              </w:rPr>
              <w:t>Участие в конкурсах, соревнованиях</w:t>
            </w:r>
          </w:p>
        </w:tc>
        <w:tc>
          <w:tcPr>
            <w:tcW w:w="1715" w:type="dxa"/>
          </w:tcPr>
          <w:p w:rsidR="001E16B0" w:rsidRPr="006020BE" w:rsidRDefault="001E16B0" w:rsidP="0026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BE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701" w:type="dxa"/>
          </w:tcPr>
          <w:p w:rsidR="001E16B0" w:rsidRPr="006020BE" w:rsidRDefault="001E16B0" w:rsidP="0026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6020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0503D" w:rsidRDefault="0070503D" w:rsidP="0026442C">
      <w:pPr>
        <w:spacing w:after="0" w:line="360" w:lineRule="auto"/>
        <w:ind w:right="-8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42C" w:rsidRPr="006020BE" w:rsidRDefault="0026442C" w:rsidP="0026442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6020BE">
        <w:rPr>
          <w:rFonts w:ascii="Times New Roman" w:hAnsi="Times New Roman" w:cs="Times New Roman"/>
          <w:sz w:val="28"/>
        </w:rPr>
        <w:t xml:space="preserve">Главным признаком личностно-ориентированного развития детского коллектива является развитие его психологического микроклимата, который определяет самочувствие каждой личности в группе, ее удовлетворенность группой, комфортность нахождения в ней.  </w:t>
      </w:r>
    </w:p>
    <w:p w:rsidR="0026442C" w:rsidRDefault="0026442C" w:rsidP="0026442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6020BE">
        <w:rPr>
          <w:rFonts w:ascii="Times New Roman" w:hAnsi="Times New Roman" w:cs="Times New Roman"/>
          <w:sz w:val="28"/>
        </w:rPr>
        <w:t>Методика «Оценка атмосферы в группе»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6442C" w:rsidTr="008A5B1D">
        <w:tc>
          <w:tcPr>
            <w:tcW w:w="4785" w:type="dxa"/>
          </w:tcPr>
          <w:p w:rsidR="0026442C" w:rsidRPr="0026442C" w:rsidRDefault="0026442C" w:rsidP="002644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6442C">
              <w:rPr>
                <w:rFonts w:ascii="Times New Roman" w:hAnsi="Times New Roman" w:cs="Times New Roman"/>
                <w:sz w:val="28"/>
              </w:rPr>
              <w:t xml:space="preserve">Дружелюбие </w:t>
            </w:r>
          </w:p>
        </w:tc>
        <w:tc>
          <w:tcPr>
            <w:tcW w:w="4786" w:type="dxa"/>
          </w:tcPr>
          <w:p w:rsidR="0026442C" w:rsidRPr="0026442C" w:rsidRDefault="0026442C" w:rsidP="002644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6442C">
              <w:rPr>
                <w:rFonts w:ascii="Times New Roman" w:hAnsi="Times New Roman" w:cs="Times New Roman"/>
                <w:sz w:val="28"/>
              </w:rPr>
              <w:t>93%</w:t>
            </w:r>
          </w:p>
        </w:tc>
      </w:tr>
      <w:tr w:rsidR="0026442C" w:rsidTr="008A5B1D">
        <w:tc>
          <w:tcPr>
            <w:tcW w:w="4785" w:type="dxa"/>
          </w:tcPr>
          <w:p w:rsidR="0026442C" w:rsidRPr="0026442C" w:rsidRDefault="0026442C" w:rsidP="002644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6442C">
              <w:rPr>
                <w:rFonts w:ascii="Times New Roman" w:hAnsi="Times New Roman" w:cs="Times New Roman"/>
                <w:sz w:val="28"/>
              </w:rPr>
              <w:t xml:space="preserve">Удовлетворенность </w:t>
            </w:r>
          </w:p>
        </w:tc>
        <w:tc>
          <w:tcPr>
            <w:tcW w:w="4786" w:type="dxa"/>
          </w:tcPr>
          <w:p w:rsidR="0026442C" w:rsidRPr="0026442C" w:rsidRDefault="0026442C" w:rsidP="002644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6442C">
              <w:rPr>
                <w:rFonts w:ascii="Times New Roman" w:hAnsi="Times New Roman" w:cs="Times New Roman"/>
                <w:sz w:val="28"/>
              </w:rPr>
              <w:t>91%</w:t>
            </w:r>
          </w:p>
        </w:tc>
      </w:tr>
      <w:tr w:rsidR="0026442C" w:rsidTr="008A5B1D">
        <w:tc>
          <w:tcPr>
            <w:tcW w:w="4785" w:type="dxa"/>
          </w:tcPr>
          <w:p w:rsidR="0026442C" w:rsidRPr="0026442C" w:rsidRDefault="0026442C" w:rsidP="002644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6442C">
              <w:rPr>
                <w:rFonts w:ascii="Times New Roman" w:hAnsi="Times New Roman" w:cs="Times New Roman"/>
                <w:sz w:val="28"/>
              </w:rPr>
              <w:t xml:space="preserve">Продуктивность </w:t>
            </w:r>
          </w:p>
        </w:tc>
        <w:tc>
          <w:tcPr>
            <w:tcW w:w="4786" w:type="dxa"/>
          </w:tcPr>
          <w:p w:rsidR="0026442C" w:rsidRPr="0026442C" w:rsidRDefault="0026442C" w:rsidP="002644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6442C">
              <w:rPr>
                <w:rFonts w:ascii="Times New Roman" w:hAnsi="Times New Roman" w:cs="Times New Roman"/>
                <w:sz w:val="28"/>
              </w:rPr>
              <w:t>89%</w:t>
            </w:r>
          </w:p>
        </w:tc>
      </w:tr>
      <w:tr w:rsidR="0026442C" w:rsidTr="008A5B1D">
        <w:tc>
          <w:tcPr>
            <w:tcW w:w="4785" w:type="dxa"/>
          </w:tcPr>
          <w:p w:rsidR="0026442C" w:rsidRPr="0026442C" w:rsidRDefault="0026442C" w:rsidP="002644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6442C">
              <w:rPr>
                <w:rFonts w:ascii="Times New Roman" w:hAnsi="Times New Roman" w:cs="Times New Roman"/>
                <w:sz w:val="28"/>
              </w:rPr>
              <w:t xml:space="preserve">Успешность </w:t>
            </w:r>
          </w:p>
        </w:tc>
        <w:tc>
          <w:tcPr>
            <w:tcW w:w="4786" w:type="dxa"/>
          </w:tcPr>
          <w:p w:rsidR="0026442C" w:rsidRPr="0026442C" w:rsidRDefault="0026442C" w:rsidP="002644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6442C">
              <w:rPr>
                <w:rFonts w:ascii="Times New Roman" w:hAnsi="Times New Roman" w:cs="Times New Roman"/>
                <w:sz w:val="28"/>
              </w:rPr>
              <w:t>85%</w:t>
            </w:r>
          </w:p>
        </w:tc>
      </w:tr>
    </w:tbl>
    <w:p w:rsidR="0026442C" w:rsidRDefault="0026442C" w:rsidP="0026442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</w:rPr>
      </w:pPr>
    </w:p>
    <w:p w:rsidR="0026442C" w:rsidRPr="006020BE" w:rsidRDefault="0026442C" w:rsidP="0026442C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</w:rPr>
      </w:pPr>
      <w:r w:rsidRPr="006020BE">
        <w:rPr>
          <w:rFonts w:ascii="Times New Roman" w:hAnsi="Times New Roman" w:cs="Times New Roman"/>
          <w:sz w:val="28"/>
        </w:rPr>
        <w:t>Методика «</w:t>
      </w:r>
      <w:r w:rsidRPr="00482519">
        <w:rPr>
          <w:rFonts w:ascii="Times New Roman" w:hAnsi="Times New Roman" w:cs="Times New Roman"/>
          <w:sz w:val="28"/>
        </w:rPr>
        <w:t>Оценка родителями психологического климата в классе</w:t>
      </w:r>
      <w:r w:rsidRPr="006020BE">
        <w:rPr>
          <w:rFonts w:ascii="Times New Roman" w:hAnsi="Times New Roman" w:cs="Times New Roman"/>
          <w:sz w:val="28"/>
        </w:rPr>
        <w:t>»</w:t>
      </w:r>
      <w:r w:rsidRPr="006020BE">
        <w:rPr>
          <w:rFonts w:ascii="Times New Roman" w:hAnsi="Times New Roman" w:cs="Times New Roman"/>
          <w:b/>
          <w:sz w:val="28"/>
        </w:rPr>
        <w:t xml:space="preserve"> </w:t>
      </w:r>
      <w:r w:rsidRPr="006020BE">
        <w:rPr>
          <w:rFonts w:ascii="Times New Roman" w:hAnsi="Times New Roman" w:cs="Times New Roman"/>
          <w:sz w:val="28"/>
        </w:rPr>
        <w:t>позволила выявить следующие факты: 95% родителей считают класс дружным, 89% - полагают, что ребенок в коллективе чувствует себя комфортно, 100% родителей испытывают чувство взаимопонимания в контактах с администрацией и учителями гимназии.</w:t>
      </w:r>
    </w:p>
    <w:p w:rsidR="0026442C" w:rsidRPr="0070503D" w:rsidRDefault="0026442C" w:rsidP="0026442C">
      <w:pPr>
        <w:spacing w:after="0" w:line="360" w:lineRule="auto"/>
        <w:ind w:right="-8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03D" w:rsidRPr="0070503D" w:rsidRDefault="0070503D" w:rsidP="0026442C">
      <w:pPr>
        <w:spacing w:after="0" w:line="36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3D">
        <w:rPr>
          <w:rFonts w:ascii="Times New Roman" w:hAnsi="Times New Roman" w:cs="Times New Roman"/>
          <w:sz w:val="28"/>
          <w:szCs w:val="28"/>
        </w:rPr>
        <w:lastRenderedPageBreak/>
        <w:t xml:space="preserve">Также одним из  направлений воспитательной работы  является сотрудничество в разновозрастных отрядах, созданных в гимназии. Разновозрастный отряд «Мечта», в который входят коллективы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503D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>3В</w:t>
      </w:r>
      <w:r w:rsidRPr="007050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0503D">
        <w:rPr>
          <w:rFonts w:ascii="Times New Roman" w:hAnsi="Times New Roman" w:cs="Times New Roman"/>
          <w:sz w:val="28"/>
          <w:szCs w:val="28"/>
        </w:rPr>
        <w:t>А классов, являются моими бывшими и настоящими воспитанниками. Старшеклассники руководят работой отряда и помогают малышам в проведении коллективных творческих дел.</w:t>
      </w:r>
    </w:p>
    <w:p w:rsidR="006909F6" w:rsidRDefault="003D3FA6" w:rsidP="001E1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F6">
        <w:rPr>
          <w:rFonts w:ascii="Times New Roman" w:hAnsi="Times New Roman" w:cs="Times New Roman"/>
          <w:sz w:val="28"/>
          <w:szCs w:val="28"/>
        </w:rPr>
        <w:t xml:space="preserve">Результатом моей работы можно считать то, что мои ученики являются активными участниками конкурсов различного уровня. </w:t>
      </w:r>
    </w:p>
    <w:p w:rsidR="006909F6" w:rsidRDefault="003D3FA6" w:rsidP="001E1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F6">
        <w:rPr>
          <w:rFonts w:ascii="Times New Roman" w:hAnsi="Times New Roman" w:cs="Times New Roman"/>
          <w:sz w:val="28"/>
          <w:szCs w:val="28"/>
        </w:rPr>
        <w:t xml:space="preserve">Довольно хороший результат дает использование блочно-лабораторной системы организации </w:t>
      </w:r>
      <w:r w:rsidR="006909F6" w:rsidRPr="006909F6">
        <w:rPr>
          <w:rFonts w:ascii="Times New Roman" w:hAnsi="Times New Roman" w:cs="Times New Roman"/>
          <w:sz w:val="28"/>
          <w:szCs w:val="28"/>
        </w:rPr>
        <w:t xml:space="preserve">учебной деятельности </w:t>
      </w:r>
      <w:r w:rsidRPr="006909F6">
        <w:rPr>
          <w:rFonts w:ascii="Times New Roman" w:hAnsi="Times New Roman" w:cs="Times New Roman"/>
          <w:sz w:val="28"/>
          <w:szCs w:val="28"/>
        </w:rPr>
        <w:t xml:space="preserve"> и многобалльной системы оценивания знаний учащихся</w:t>
      </w:r>
      <w:r w:rsidR="006909F6" w:rsidRPr="006909F6">
        <w:rPr>
          <w:rFonts w:ascii="Times New Roman" w:hAnsi="Times New Roman" w:cs="Times New Roman"/>
          <w:sz w:val="28"/>
          <w:szCs w:val="28"/>
        </w:rPr>
        <w:t xml:space="preserve">, включающей в себя следующие  моменты: 1) подача материала крупными блоками; 2) увеличение доли самостоятельности на уроке при постоянном контроле со стороны учителя, а иногда более сильного ученика; 3) опережающее обучение. </w:t>
      </w:r>
    </w:p>
    <w:p w:rsidR="006909F6" w:rsidRDefault="006909F6" w:rsidP="001E1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F6">
        <w:rPr>
          <w:rFonts w:ascii="Times New Roman" w:hAnsi="Times New Roman" w:cs="Times New Roman"/>
          <w:sz w:val="28"/>
          <w:szCs w:val="28"/>
        </w:rPr>
        <w:t>Лабораторные занятия во второй половине дня позволяют углубить индивидуальную работу с учеником: в творческой лаборатории имеется возможность шире рассмотреть изученный материал со способными детьми, а в лаборатории «скорая помощь»  - оказать помощь ребенку,  не сумевшему удовлетворительно усвоить изученную тему.</w:t>
      </w:r>
    </w:p>
    <w:p w:rsidR="006909F6" w:rsidRPr="001E16B0" w:rsidRDefault="006909F6" w:rsidP="001E1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E16B0">
        <w:rPr>
          <w:rFonts w:ascii="Times New Roman" w:hAnsi="Times New Roman" w:cs="Times New Roman"/>
          <w:sz w:val="28"/>
          <w:szCs w:val="32"/>
        </w:rPr>
        <w:t xml:space="preserve">В настоящее время в </w:t>
      </w:r>
      <w:proofErr w:type="gramStart"/>
      <w:r w:rsidRPr="001E16B0">
        <w:rPr>
          <w:rFonts w:ascii="Times New Roman" w:hAnsi="Times New Roman" w:cs="Times New Roman"/>
          <w:sz w:val="28"/>
          <w:szCs w:val="32"/>
        </w:rPr>
        <w:t>России</w:t>
      </w:r>
      <w:proofErr w:type="gramEnd"/>
      <w:r w:rsidRPr="001E16B0">
        <w:rPr>
          <w:rFonts w:ascii="Times New Roman" w:hAnsi="Times New Roman" w:cs="Times New Roman"/>
          <w:sz w:val="28"/>
          <w:szCs w:val="32"/>
        </w:rPr>
        <w:t xml:space="preserve"> как на государственном уровне, так и в обществе в целом происходит качественный сдвиг в осознании ценности жизни и здоровья каждого ребенка.</w:t>
      </w:r>
    </w:p>
    <w:p w:rsidR="006909F6" w:rsidRPr="001E16B0" w:rsidRDefault="006909F6" w:rsidP="001E1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E16B0">
        <w:rPr>
          <w:rFonts w:ascii="Times New Roman" w:hAnsi="Times New Roman" w:cs="Times New Roman"/>
          <w:sz w:val="28"/>
          <w:szCs w:val="32"/>
        </w:rPr>
        <w:t xml:space="preserve">В своей работе я уделяю особое внимание сохранению и укреплению здоровья учащихся на основе целевой комплексной программы гимназии «Образование и здоровье». </w:t>
      </w:r>
      <w:proofErr w:type="gramStart"/>
      <w:r w:rsidRPr="001E16B0">
        <w:rPr>
          <w:rFonts w:ascii="Times New Roman" w:hAnsi="Times New Roman" w:cs="Times New Roman"/>
          <w:sz w:val="28"/>
          <w:szCs w:val="32"/>
        </w:rPr>
        <w:t xml:space="preserve">В условиях блочно-лабораторной структуры обучения имеется возможность для наиболее полной реализации названной программы: отсутствует перегрузка учащихся, т.к. уменьшается учебная нагрузка в течение дня, увеличивается количество каникул  в учебном году, что способствует укреплению здоровья учащихся, уменьшается проблема кабинетной системы, снижается объем домашнего задания, облегчается </w:t>
      </w:r>
      <w:r w:rsidRPr="001E16B0">
        <w:rPr>
          <w:rFonts w:ascii="Times New Roman" w:hAnsi="Times New Roman" w:cs="Times New Roman"/>
          <w:sz w:val="28"/>
          <w:szCs w:val="32"/>
        </w:rPr>
        <w:lastRenderedPageBreak/>
        <w:t xml:space="preserve">портфель учащегося, появляется больше времени для дополнительного образования и досуговой деятельности. </w:t>
      </w:r>
      <w:proofErr w:type="gramEnd"/>
    </w:p>
    <w:p w:rsidR="006909F6" w:rsidRPr="001E16B0" w:rsidRDefault="006909F6" w:rsidP="001E1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E16B0">
        <w:rPr>
          <w:rFonts w:ascii="Times New Roman" w:hAnsi="Times New Roman" w:cs="Times New Roman"/>
          <w:sz w:val="28"/>
          <w:szCs w:val="32"/>
        </w:rPr>
        <w:t xml:space="preserve">Совместно с психологом осуществляю диагностику учащихся в области психологического и физиологического здоровья учащихся, определяю уровень их тревожности, провожу занятия, беседы, лекции с учащимися и родителями по сохранению здоровья и здорового образа жизни. </w:t>
      </w:r>
    </w:p>
    <w:p w:rsidR="006909F6" w:rsidRPr="0026442C" w:rsidRDefault="006909F6" w:rsidP="00264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42C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на учебных занятиях позволяет мне успешно осуществлять дифференциацию и индивидуализацию обучения; расширять, углублять, дополнять содержательную часть учебного занятия.</w:t>
      </w:r>
    </w:p>
    <w:p w:rsidR="0026442C" w:rsidRPr="0026442C" w:rsidRDefault="0026442C" w:rsidP="0026442C">
      <w:pPr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42C">
        <w:rPr>
          <w:rFonts w:ascii="Times New Roman" w:eastAsia="Times New Roman" w:hAnsi="Times New Roman" w:cs="Times New Roman"/>
          <w:sz w:val="28"/>
          <w:szCs w:val="28"/>
        </w:rPr>
        <w:t xml:space="preserve">Весь учебный материал, все модули и отдельные темы структурированы в плане применения ИКТ (составление учебной презентации, виртуального путешествия, видеоконференции и т.д.). 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26442C">
        <w:rPr>
          <w:rFonts w:ascii="Times New Roman" w:eastAsia="Times New Roman" w:hAnsi="Times New Roman" w:cs="Times New Roman"/>
          <w:sz w:val="28"/>
          <w:szCs w:val="28"/>
        </w:rPr>
        <w:t>% всех уроков имеют интерактивное сопровождение, способствующее эффективному усвоению школьниками учебного материала. Кабинет оборудован компьютером, имеющим выход в Интернет,  мультимедийной установкой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6442C">
        <w:rPr>
          <w:rFonts w:ascii="Times New Roman" w:hAnsi="Times New Roman" w:cs="Times New Roman"/>
          <w:color w:val="000000"/>
          <w:sz w:val="28"/>
          <w:szCs w:val="28"/>
        </w:rPr>
        <w:t>Одним из очевидных достоинств мультимедийного урока является усиление наглядности. Мультимедийные презентации, Интернет – технологии - это еще один инструмент, еще одна среда для диалога с учеником. Это мощное педагогическое средство, выходящее за рамки традиционной классно - урочной системы.</w:t>
      </w:r>
    </w:p>
    <w:p w:rsidR="0026442C" w:rsidRDefault="0026442C" w:rsidP="002644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Систематически использую  </w:t>
      </w:r>
      <w:r w:rsidRPr="006020BE">
        <w:rPr>
          <w:rFonts w:ascii="Times New Roman" w:eastAsia="Times New Roman" w:hAnsi="Times New Roman" w:cs="Times New Roman"/>
          <w:bCs/>
          <w:sz w:val="28"/>
          <w:szCs w:val="28"/>
        </w:rPr>
        <w:t>готовы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6020B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авторски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6020B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6020B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ресурс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ы,</w:t>
      </w:r>
      <w:r w:rsidRPr="008634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020BE">
        <w:rPr>
          <w:rFonts w:ascii="Times New Roman" w:eastAsia="Times New Roman" w:hAnsi="Times New Roman" w:cs="Times New Roman"/>
          <w:bCs/>
          <w:sz w:val="28"/>
          <w:szCs w:val="28"/>
        </w:rPr>
        <w:t>в том числе и созданны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6020BE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учащимися, </w:t>
      </w:r>
      <w:proofErr w:type="gramStart"/>
      <w:r w:rsidRPr="006020BE">
        <w:rPr>
          <w:rFonts w:ascii="Times New Roman" w:eastAsia="Times New Roman" w:hAnsi="Times New Roman" w:cs="Times New Roman"/>
          <w:bCs/>
          <w:sz w:val="28"/>
          <w:szCs w:val="28"/>
        </w:rPr>
        <w:t>привлеченных</w:t>
      </w:r>
      <w:proofErr w:type="gramEnd"/>
      <w:r w:rsidRPr="006020BE">
        <w:rPr>
          <w:rFonts w:ascii="Times New Roman" w:eastAsia="Times New Roman" w:hAnsi="Times New Roman" w:cs="Times New Roman"/>
          <w:bCs/>
          <w:sz w:val="28"/>
          <w:szCs w:val="28"/>
        </w:rPr>
        <w:t xml:space="preserve"> к этой работе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26442C" w:rsidRPr="00CF3F38" w:rsidRDefault="0026442C" w:rsidP="0026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F3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CF3F38">
        <w:rPr>
          <w:rFonts w:ascii="Times New Roman" w:hAnsi="Times New Roman" w:cs="Times New Roman"/>
          <w:sz w:val="28"/>
          <w:szCs w:val="28"/>
        </w:rPr>
        <w:t xml:space="preserve">     презентации в </w:t>
      </w:r>
      <w:r w:rsidRPr="00CF3F38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CF3F38">
        <w:rPr>
          <w:rFonts w:ascii="Times New Roman" w:hAnsi="Times New Roman" w:cs="Times New Roman"/>
          <w:sz w:val="28"/>
          <w:szCs w:val="28"/>
        </w:rPr>
        <w:t xml:space="preserve"> </w:t>
      </w:r>
      <w:r w:rsidRPr="00CF3F38">
        <w:rPr>
          <w:rFonts w:ascii="Times New Roman" w:hAnsi="Times New Roman" w:cs="Times New Roman"/>
          <w:sz w:val="28"/>
          <w:szCs w:val="28"/>
          <w:lang w:val="en-US"/>
        </w:rPr>
        <w:t>Point</w:t>
      </w:r>
    </w:p>
    <w:p w:rsidR="0026442C" w:rsidRDefault="0026442C" w:rsidP="0026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F3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3F38">
        <w:rPr>
          <w:rFonts w:ascii="Times New Roman" w:hAnsi="Times New Roman" w:cs="Times New Roman"/>
          <w:sz w:val="28"/>
          <w:szCs w:val="28"/>
        </w:rPr>
        <w:t>графическ</w:t>
      </w:r>
      <w:r>
        <w:rPr>
          <w:rFonts w:ascii="Times New Roman" w:hAnsi="Times New Roman" w:cs="Times New Roman"/>
          <w:sz w:val="28"/>
          <w:szCs w:val="28"/>
        </w:rPr>
        <w:t>ий  редактор</w:t>
      </w:r>
      <w:r w:rsidRPr="00CF3F38">
        <w:rPr>
          <w:rFonts w:ascii="Times New Roman" w:hAnsi="Times New Roman" w:cs="Times New Roman"/>
          <w:sz w:val="28"/>
          <w:szCs w:val="28"/>
        </w:rPr>
        <w:t xml:space="preserve"> “Paint” </w:t>
      </w:r>
    </w:p>
    <w:p w:rsidR="0026442C" w:rsidRPr="00CF3F38" w:rsidRDefault="0026442C" w:rsidP="0026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F38">
        <w:rPr>
          <w:rFonts w:ascii="Times New Roman" w:hAnsi="Times New Roman" w:cs="Times New Roman"/>
          <w:sz w:val="28"/>
          <w:szCs w:val="28"/>
        </w:rPr>
        <w:t>-     вид</w:t>
      </w:r>
      <w:proofErr w:type="gramStart"/>
      <w:r w:rsidRPr="00CF3F38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CF3F38">
        <w:rPr>
          <w:rFonts w:ascii="Times New Roman" w:hAnsi="Times New Roman" w:cs="Times New Roman"/>
          <w:sz w:val="28"/>
          <w:szCs w:val="28"/>
        </w:rPr>
        <w:t>дио ресурсы</w:t>
      </w:r>
    </w:p>
    <w:p w:rsidR="0026442C" w:rsidRPr="00CF3F38" w:rsidRDefault="0026442C" w:rsidP="0026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F38">
        <w:rPr>
          <w:rFonts w:ascii="Times New Roman" w:hAnsi="Times New Roman" w:cs="Times New Roman"/>
          <w:sz w:val="28"/>
          <w:szCs w:val="28"/>
        </w:rPr>
        <w:t xml:space="preserve">-     </w:t>
      </w:r>
      <w:proofErr w:type="gramStart"/>
      <w:r w:rsidRPr="00CF3F3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F3F3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F3F38">
        <w:rPr>
          <w:rFonts w:ascii="Times New Roman" w:hAnsi="Times New Roman" w:cs="Times New Roman"/>
          <w:sz w:val="28"/>
          <w:szCs w:val="28"/>
        </w:rPr>
        <w:t>-</w:t>
      </w:r>
      <w:r w:rsidRPr="00CF3F38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CF3F38">
        <w:rPr>
          <w:rFonts w:ascii="Times New Roman" w:hAnsi="Times New Roman" w:cs="Times New Roman"/>
          <w:sz w:val="28"/>
          <w:szCs w:val="28"/>
        </w:rPr>
        <w:t xml:space="preserve"> игры в программе </w:t>
      </w:r>
      <w:r w:rsidRPr="00CF3F38">
        <w:rPr>
          <w:rFonts w:ascii="Times New Roman" w:hAnsi="Times New Roman" w:cs="Times New Roman"/>
          <w:sz w:val="28"/>
          <w:szCs w:val="28"/>
          <w:lang w:val="en-US"/>
        </w:rPr>
        <w:t>Flash</w:t>
      </w:r>
    </w:p>
    <w:p w:rsidR="0026442C" w:rsidRPr="00CF3F38" w:rsidRDefault="0026442C" w:rsidP="0026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F38">
        <w:rPr>
          <w:rFonts w:ascii="Times New Roman" w:hAnsi="Times New Roman" w:cs="Times New Roman"/>
          <w:sz w:val="28"/>
          <w:szCs w:val="28"/>
        </w:rPr>
        <w:t xml:space="preserve">-     </w:t>
      </w:r>
      <w:proofErr w:type="gramStart"/>
      <w:r w:rsidRPr="00CF3F3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F3F3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462CE">
        <w:rPr>
          <w:rFonts w:ascii="Times New Roman" w:hAnsi="Times New Roman" w:cs="Times New Roman"/>
          <w:sz w:val="28"/>
          <w:szCs w:val="28"/>
        </w:rPr>
        <w:t>-</w:t>
      </w:r>
      <w:r w:rsidRPr="00CF3F38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C462CE">
        <w:rPr>
          <w:rFonts w:ascii="Times New Roman" w:hAnsi="Times New Roman" w:cs="Times New Roman"/>
          <w:sz w:val="28"/>
          <w:szCs w:val="28"/>
        </w:rPr>
        <w:t xml:space="preserve"> </w:t>
      </w:r>
      <w:r w:rsidRPr="00CF3F38">
        <w:rPr>
          <w:rFonts w:ascii="Times New Roman" w:hAnsi="Times New Roman" w:cs="Times New Roman"/>
          <w:sz w:val="28"/>
          <w:szCs w:val="28"/>
        </w:rPr>
        <w:t>тесты</w:t>
      </w:r>
    </w:p>
    <w:p w:rsidR="0026442C" w:rsidRPr="00CF3F38" w:rsidRDefault="0026442C" w:rsidP="0026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F38">
        <w:rPr>
          <w:rFonts w:ascii="Times New Roman" w:hAnsi="Times New Roman" w:cs="Times New Roman"/>
          <w:sz w:val="28"/>
          <w:szCs w:val="28"/>
        </w:rPr>
        <w:t>-     использование  медиа-ресурсов как источника информации</w:t>
      </w:r>
    </w:p>
    <w:p w:rsidR="0026442C" w:rsidRPr="00CF3F38" w:rsidRDefault="0026442C" w:rsidP="0026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F38">
        <w:rPr>
          <w:rFonts w:ascii="Times New Roman" w:hAnsi="Times New Roman" w:cs="Times New Roman"/>
          <w:sz w:val="28"/>
          <w:szCs w:val="28"/>
        </w:rPr>
        <w:t>-     электронный УМК</w:t>
      </w:r>
    </w:p>
    <w:p w:rsidR="0026442C" w:rsidRDefault="0026442C" w:rsidP="00264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F38">
        <w:rPr>
          <w:rFonts w:ascii="Times New Roman" w:hAnsi="Times New Roman" w:cs="Times New Roman"/>
          <w:sz w:val="28"/>
          <w:szCs w:val="28"/>
        </w:rPr>
        <w:lastRenderedPageBreak/>
        <w:t>-     электронные компьютерные программы к учебникам</w:t>
      </w:r>
    </w:p>
    <w:p w:rsidR="0026442C" w:rsidRPr="00AA58DD" w:rsidRDefault="0026442C" w:rsidP="0026442C">
      <w:pPr>
        <w:spacing w:after="0" w:line="36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A58DD">
        <w:rPr>
          <w:rFonts w:ascii="Times New Roman" w:hAnsi="Times New Roman" w:cs="Times New Roman"/>
          <w:sz w:val="28"/>
          <w:szCs w:val="28"/>
        </w:rPr>
        <w:t xml:space="preserve">В моей коллекции находится  </w:t>
      </w:r>
      <w:r w:rsidRPr="00AA58DD">
        <w:rPr>
          <w:rFonts w:ascii="Times New Roman" w:hAnsi="Times New Roman" w:cs="Times New Roman"/>
          <w:bCs/>
          <w:sz w:val="28"/>
          <w:szCs w:val="28"/>
        </w:rPr>
        <w:t>мультимедийные  энциклопедии, электронные  пособия,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58DD">
        <w:rPr>
          <w:rFonts w:ascii="Times New Roman" w:hAnsi="Times New Roman" w:cs="Times New Roman"/>
          <w:bCs/>
          <w:sz w:val="28"/>
          <w:szCs w:val="28"/>
        </w:rPr>
        <w:t>коллекция презентаций по предмет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AA58D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A58DD">
        <w:rPr>
          <w:rFonts w:ascii="Times New Roman" w:hAnsi="Times New Roman" w:cs="Times New Roman"/>
          <w:sz w:val="28"/>
          <w:szCs w:val="28"/>
        </w:rPr>
        <w:t>а также</w:t>
      </w:r>
      <w:r w:rsidRPr="00AA58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58DD">
        <w:rPr>
          <w:rFonts w:ascii="Times New Roman" w:hAnsi="Times New Roman" w:cs="Times New Roman"/>
          <w:sz w:val="28"/>
          <w:szCs w:val="28"/>
        </w:rPr>
        <w:t>свои проектные работы, разработанные для обучения учащихся</w:t>
      </w:r>
      <w:r w:rsidRPr="00AA58DD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Pr="00AA58DD">
        <w:rPr>
          <w:rFonts w:ascii="Times New Roman" w:hAnsi="Times New Roman" w:cs="Times New Roman"/>
          <w:sz w:val="28"/>
          <w:szCs w:val="28"/>
        </w:rPr>
        <w:t>которые я с успехом использую в своей педагогической деятельности.</w:t>
      </w:r>
      <w:r w:rsidRPr="00AA58DD">
        <w:rPr>
          <w:rFonts w:ascii="Times New Roman" w:hAnsi="Times New Roman" w:cs="Times New Roman"/>
          <w:bCs/>
          <w:sz w:val="28"/>
          <w:szCs w:val="28"/>
        </w:rPr>
        <w:t xml:space="preserve"> Готовлю  вместе с детьми  презентации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A58DD">
        <w:rPr>
          <w:rFonts w:ascii="Times New Roman" w:hAnsi="Times New Roman" w:cs="Times New Roman"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bCs/>
          <w:sz w:val="28"/>
          <w:szCs w:val="28"/>
        </w:rPr>
        <w:t xml:space="preserve">ы и </w:t>
      </w:r>
      <w:r w:rsidRPr="00AA58DD">
        <w:rPr>
          <w:rFonts w:ascii="Times New Roman" w:hAnsi="Times New Roman" w:cs="Times New Roman"/>
          <w:bCs/>
          <w:sz w:val="28"/>
          <w:szCs w:val="28"/>
        </w:rPr>
        <w:t xml:space="preserve"> исследовательски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AA58DD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AA58DD">
        <w:rPr>
          <w:rFonts w:ascii="Times New Roman" w:hAnsi="Times New Roman" w:cs="Times New Roman"/>
          <w:bCs/>
          <w:sz w:val="28"/>
          <w:szCs w:val="28"/>
        </w:rPr>
        <w:t>.</w:t>
      </w:r>
    </w:p>
    <w:p w:rsidR="003D3FA6" w:rsidRDefault="003D3FA6" w:rsidP="00264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1A0">
        <w:rPr>
          <w:rFonts w:ascii="Times New Roman" w:hAnsi="Times New Roman" w:cs="Times New Roman"/>
          <w:sz w:val="28"/>
          <w:szCs w:val="28"/>
        </w:rPr>
        <w:t>Мой путь</w:t>
      </w:r>
      <w:r>
        <w:rPr>
          <w:rFonts w:ascii="Times New Roman" w:hAnsi="Times New Roman" w:cs="Times New Roman"/>
          <w:sz w:val="28"/>
          <w:szCs w:val="28"/>
        </w:rPr>
        <w:t xml:space="preserve"> - это путь к успеху: п</w:t>
      </w:r>
      <w:r w:rsidRPr="004E11A0">
        <w:rPr>
          <w:rFonts w:ascii="Times New Roman" w:hAnsi="Times New Roman" w:cs="Times New Roman"/>
          <w:sz w:val="28"/>
          <w:szCs w:val="28"/>
        </w:rPr>
        <w:t xml:space="preserve">уть к успеху моих учеников, путь к моему личному успеху.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Своим педагогическим кредо я считаю утверждение: </w:t>
      </w:r>
    </w:p>
    <w:p w:rsidR="003D3FA6" w:rsidRPr="00D137F4" w:rsidRDefault="009C453F" w:rsidP="002644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3FA6">
        <w:rPr>
          <w:rFonts w:ascii="Times New Roman" w:hAnsi="Times New Roman" w:cs="Times New Roman"/>
          <w:sz w:val="28"/>
          <w:szCs w:val="28"/>
        </w:rPr>
        <w:t xml:space="preserve">Учить нужно так, чтобы </w:t>
      </w:r>
      <w:proofErr w:type="gramStart"/>
      <w:r w:rsidR="003D3FA6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="003D3FA6">
        <w:rPr>
          <w:rFonts w:ascii="Times New Roman" w:hAnsi="Times New Roman" w:cs="Times New Roman"/>
          <w:sz w:val="28"/>
          <w:szCs w:val="28"/>
        </w:rPr>
        <w:t xml:space="preserve"> потом у кого учиться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3FA6">
        <w:rPr>
          <w:rFonts w:ascii="Times New Roman" w:hAnsi="Times New Roman" w:cs="Times New Roman"/>
          <w:sz w:val="28"/>
          <w:szCs w:val="28"/>
        </w:rPr>
        <w:t>.</w:t>
      </w:r>
    </w:p>
    <w:p w:rsidR="00636D2D" w:rsidRPr="000323F8" w:rsidRDefault="00636D2D" w:rsidP="00FF720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323F8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FF7203" w:rsidRDefault="00636D2D" w:rsidP="00FF72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23F8">
        <w:rPr>
          <w:rFonts w:ascii="Times New Roman" w:hAnsi="Times New Roman" w:cs="Times New Roman"/>
          <w:b/>
          <w:bCs/>
          <w:sz w:val="28"/>
          <w:szCs w:val="28"/>
        </w:rPr>
        <w:t xml:space="preserve">Серия коммуникативных игр на английском языке  </w:t>
      </w:r>
    </w:p>
    <w:p w:rsidR="00FF7203" w:rsidRDefault="00636D2D" w:rsidP="00FF72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23F8">
        <w:rPr>
          <w:rFonts w:ascii="Times New Roman" w:hAnsi="Times New Roman" w:cs="Times New Roman"/>
          <w:b/>
          <w:bCs/>
          <w:sz w:val="28"/>
          <w:szCs w:val="28"/>
        </w:rPr>
        <w:t>для начальной школы.</w:t>
      </w:r>
    </w:p>
    <w:p w:rsidR="00FF7203" w:rsidRDefault="00636D2D" w:rsidP="00FF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br/>
        <w:t xml:space="preserve">     Игры предназначены для учащихся начальной школы, изучающий английский язык. Цель игр - формирование умений иноязычной коммуникации, усвоение грамматических структур и лексики изучаемого языка. Игра развивает образное и логическое мышление, повышает мотивацию изучения иностранного языка.   </w:t>
      </w:r>
      <w:r w:rsidRPr="000323F8">
        <w:rPr>
          <w:rFonts w:ascii="Times New Roman" w:hAnsi="Times New Roman" w:cs="Times New Roman"/>
          <w:sz w:val="28"/>
          <w:szCs w:val="28"/>
        </w:rPr>
        <w:br/>
        <w:t>       </w:t>
      </w:r>
      <w:r w:rsidRPr="000323F8">
        <w:rPr>
          <w:rFonts w:ascii="Times New Roman" w:hAnsi="Times New Roman" w:cs="Times New Roman"/>
          <w:b/>
          <w:bCs/>
          <w:sz w:val="28"/>
          <w:szCs w:val="28"/>
        </w:rPr>
        <w:t>Игра "Кошки”</w:t>
      </w:r>
      <w:r w:rsidR="00FF72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23F8">
        <w:rPr>
          <w:rFonts w:ascii="Times New Roman" w:hAnsi="Times New Roman" w:cs="Times New Roman"/>
          <w:b/>
          <w:bCs/>
          <w:sz w:val="28"/>
          <w:szCs w:val="28"/>
        </w:rPr>
        <w:t>Cats</w:t>
      </w:r>
      <w:r w:rsidR="00FF720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323F8">
        <w:rPr>
          <w:rFonts w:ascii="Times New Roman" w:hAnsi="Times New Roman" w:cs="Times New Roman"/>
          <w:sz w:val="28"/>
          <w:szCs w:val="28"/>
        </w:rPr>
        <w:t xml:space="preserve">      Необходимые материалы: 16 картинок различных кошек. Необходимо иметь копии картинок для всех учащихся.  </w:t>
      </w:r>
      <w:r w:rsidRPr="000323F8">
        <w:rPr>
          <w:rFonts w:ascii="Times New Roman" w:hAnsi="Times New Roman" w:cs="Times New Roman"/>
          <w:sz w:val="28"/>
          <w:szCs w:val="28"/>
        </w:rPr>
        <w:br/>
      </w:r>
      <w:r w:rsidRPr="000323F8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125014" cy="2703580"/>
            <wp:effectExtent l="19050" t="0" r="8586" b="0"/>
            <wp:docPr id="13" name="Рисунок 1" descr="http://eng137.ucoz.ru/_si/0/s94948027.jpg">
              <a:hlinkClick xmlns:a="http://schemas.openxmlformats.org/drawingml/2006/main" r:id="rId1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ng137.ucoz.ru/_si/0/s94948027.jpg">
                      <a:hlinkClick r:id="rId1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252" cy="270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3F8">
        <w:rPr>
          <w:rFonts w:ascii="Times New Roman" w:hAnsi="Times New Roman" w:cs="Times New Roman"/>
          <w:sz w:val="28"/>
          <w:szCs w:val="28"/>
        </w:rPr>
        <w:br/>
      </w:r>
      <w:r w:rsidRPr="000323F8">
        <w:rPr>
          <w:rFonts w:ascii="Times New Roman" w:hAnsi="Times New Roman" w:cs="Times New Roman"/>
          <w:sz w:val="28"/>
          <w:szCs w:val="28"/>
        </w:rPr>
        <w:br/>
        <w:t xml:space="preserve">  </w:t>
      </w:r>
      <w:r w:rsidR="00FF7203">
        <w:rPr>
          <w:rFonts w:ascii="Times New Roman" w:hAnsi="Times New Roman" w:cs="Times New Roman"/>
          <w:sz w:val="28"/>
          <w:szCs w:val="28"/>
        </w:rPr>
        <w:tab/>
      </w:r>
      <w:r w:rsidRPr="000323F8">
        <w:rPr>
          <w:rFonts w:ascii="Times New Roman" w:hAnsi="Times New Roman" w:cs="Times New Roman"/>
          <w:sz w:val="28"/>
          <w:szCs w:val="28"/>
        </w:rPr>
        <w:t>Учитель рассказывает детям правила игры: "  Мы собираемся играть в игру. На своих картинках вы видите 16 кошек. Посмотрите все кошки разные. Учащиеся рассматривают кошек  и говорят, что 16 кошек большие, 16 маленькие, 16 из Америки, 16 из Японии, 16 голодные, 16 счастливые и 16 грустные</w:t>
      </w:r>
      <w:proofErr w:type="gramStart"/>
      <w:r w:rsidRPr="000323F8">
        <w:rPr>
          <w:rFonts w:ascii="Times New Roman" w:hAnsi="Times New Roman" w:cs="Times New Roman"/>
          <w:sz w:val="28"/>
          <w:szCs w:val="28"/>
        </w:rPr>
        <w:t xml:space="preserve">.” </w:t>
      </w:r>
      <w:proofErr w:type="gramEnd"/>
    </w:p>
    <w:p w:rsidR="00FF7203" w:rsidRDefault="00636D2D" w:rsidP="00FF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lastRenderedPageBreak/>
        <w:t xml:space="preserve">Таким </w:t>
      </w:r>
      <w:proofErr w:type="gramStart"/>
      <w:r w:rsidRPr="000323F8">
        <w:rPr>
          <w:rFonts w:ascii="Times New Roman" w:hAnsi="Times New Roman" w:cs="Times New Roman"/>
          <w:sz w:val="28"/>
          <w:szCs w:val="28"/>
        </w:rPr>
        <w:t>образо</w:t>
      </w:r>
      <w:r w:rsidR="00FF720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F7203">
        <w:rPr>
          <w:rFonts w:ascii="Times New Roman" w:hAnsi="Times New Roman" w:cs="Times New Roman"/>
          <w:sz w:val="28"/>
          <w:szCs w:val="28"/>
        </w:rPr>
        <w:t xml:space="preserve">  вводится новая лексика:</w:t>
      </w:r>
    </w:p>
    <w:p w:rsidR="00FF7203" w:rsidRDefault="00636D2D" w:rsidP="00FF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 xml:space="preserve">big     </w:t>
      </w:r>
    </w:p>
    <w:p w:rsidR="00FF7203" w:rsidRDefault="00636D2D" w:rsidP="00FF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 xml:space="preserve">numbersfrom 1 to 16     </w:t>
      </w:r>
    </w:p>
    <w:p w:rsidR="00FF7203" w:rsidRDefault="00636D2D" w:rsidP="00FF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 xml:space="preserve">small    </w:t>
      </w:r>
    </w:p>
    <w:p w:rsidR="00FF7203" w:rsidRDefault="00636D2D" w:rsidP="00FF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 xml:space="preserve">American    </w:t>
      </w:r>
    </w:p>
    <w:p w:rsidR="00FF7203" w:rsidRDefault="00636D2D" w:rsidP="00FF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Japanese    </w:t>
      </w:r>
    </w:p>
    <w:p w:rsidR="00FF7203" w:rsidRDefault="00636D2D" w:rsidP="00FF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 xml:space="preserve"> hungry     </w:t>
      </w:r>
    </w:p>
    <w:p w:rsidR="00FF7203" w:rsidRDefault="00636D2D" w:rsidP="00FF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 xml:space="preserve">happy </w:t>
      </w:r>
    </w:p>
    <w:p w:rsidR="00FF7203" w:rsidRDefault="00636D2D" w:rsidP="00FF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sad  </w:t>
      </w:r>
      <w:r w:rsidR="00FF7203">
        <w:rPr>
          <w:rFonts w:ascii="Times New Roman" w:hAnsi="Times New Roman" w:cs="Times New Roman"/>
          <w:sz w:val="28"/>
          <w:szCs w:val="28"/>
        </w:rPr>
        <w:tab/>
      </w:r>
    </w:p>
    <w:p w:rsidR="00FF7203" w:rsidRDefault="00636D2D" w:rsidP="00FF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После этого учитель говорит, что сейчас он задумает кошку и расскажет о ней, а ученики попробуют угадать номер на картинке</w:t>
      </w:r>
    </w:p>
    <w:p w:rsidR="00FF7203" w:rsidRDefault="00636D2D" w:rsidP="00FF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Thecatisbig</w:t>
      </w:r>
    </w:p>
    <w:p w:rsidR="00FF7203" w:rsidRDefault="00636D2D" w:rsidP="00FF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Thecatishappy</w:t>
      </w:r>
    </w:p>
    <w:p w:rsidR="00FF7203" w:rsidRDefault="00636D2D" w:rsidP="00FF72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 xml:space="preserve">ThecatisAmerican        </w:t>
      </w:r>
      <w:r w:rsidRPr="000323F8">
        <w:rPr>
          <w:rFonts w:ascii="Times New Roman" w:hAnsi="Times New Roman" w:cs="Times New Roman"/>
          <w:sz w:val="28"/>
          <w:szCs w:val="28"/>
        </w:rPr>
        <w:br/>
        <w:t>     </w:t>
      </w:r>
      <w:r w:rsidR="00FF7203">
        <w:rPr>
          <w:rFonts w:ascii="Times New Roman" w:hAnsi="Times New Roman" w:cs="Times New Roman"/>
          <w:sz w:val="28"/>
          <w:szCs w:val="28"/>
        </w:rPr>
        <w:tab/>
      </w:r>
      <w:r w:rsidRPr="000323F8">
        <w:rPr>
          <w:rFonts w:ascii="Times New Roman" w:hAnsi="Times New Roman" w:cs="Times New Roman"/>
          <w:sz w:val="28"/>
          <w:szCs w:val="28"/>
        </w:rPr>
        <w:t>При помощи этих картинок возможно развивать у учащихся различные навыки: построение вопросительных и отрицательных предложения, построения специальных вопросов</w:t>
      </w:r>
      <w:proofErr w:type="gramStart"/>
      <w:r w:rsidRPr="000323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23F8">
        <w:rPr>
          <w:rFonts w:ascii="Times New Roman" w:hAnsi="Times New Roman" w:cs="Times New Roman"/>
          <w:sz w:val="28"/>
          <w:szCs w:val="28"/>
        </w:rPr>
        <w:t xml:space="preserve"> использование глагола tobe.   </w:t>
      </w:r>
      <w:r w:rsidRPr="000323F8">
        <w:rPr>
          <w:rFonts w:ascii="Times New Roman" w:hAnsi="Times New Roman" w:cs="Times New Roman"/>
          <w:sz w:val="28"/>
          <w:szCs w:val="28"/>
        </w:rPr>
        <w:br/>
      </w:r>
      <w:r w:rsidRPr="000323F8">
        <w:rPr>
          <w:rFonts w:ascii="Times New Roman" w:hAnsi="Times New Roman" w:cs="Times New Roman"/>
          <w:i/>
          <w:iCs/>
          <w:sz w:val="28"/>
          <w:szCs w:val="28"/>
        </w:rPr>
        <w:t> Например</w:t>
      </w:r>
      <w:r w:rsidRPr="000323F8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</w:p>
    <w:p w:rsidR="00FF7203" w:rsidRPr="00FF7203" w:rsidRDefault="00636D2D" w:rsidP="00FF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23F8">
        <w:rPr>
          <w:rFonts w:ascii="Times New Roman" w:hAnsi="Times New Roman" w:cs="Times New Roman"/>
          <w:sz w:val="28"/>
          <w:szCs w:val="28"/>
          <w:lang w:val="en-US"/>
        </w:rPr>
        <w:t xml:space="preserve">How many cats are </w:t>
      </w:r>
      <w:proofErr w:type="gramStart"/>
      <w:r w:rsidRPr="000323F8">
        <w:rPr>
          <w:rFonts w:ascii="Times New Roman" w:hAnsi="Times New Roman" w:cs="Times New Roman"/>
          <w:sz w:val="28"/>
          <w:szCs w:val="28"/>
          <w:lang w:val="en-US"/>
        </w:rPr>
        <w:t>small ?</w:t>
      </w:r>
      <w:proofErr w:type="gramEnd"/>
    </w:p>
    <w:p w:rsidR="00FF7203" w:rsidRPr="00FF7203" w:rsidRDefault="00636D2D" w:rsidP="00FF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323F8">
        <w:rPr>
          <w:rFonts w:ascii="Times New Roman" w:hAnsi="Times New Roman" w:cs="Times New Roman"/>
          <w:sz w:val="28"/>
          <w:szCs w:val="28"/>
          <w:lang w:val="en-US"/>
        </w:rPr>
        <w:t>big</w:t>
      </w:r>
      <w:proofErr w:type="gramEnd"/>
      <w:r w:rsidRPr="000323F8">
        <w:rPr>
          <w:rFonts w:ascii="Times New Roman" w:hAnsi="Times New Roman" w:cs="Times New Roman"/>
          <w:sz w:val="28"/>
          <w:szCs w:val="28"/>
          <w:lang w:val="en-US"/>
        </w:rPr>
        <w:t xml:space="preserve">                </w:t>
      </w:r>
      <w:r w:rsidR="00FF7203">
        <w:rPr>
          <w:rFonts w:ascii="Times New Roman" w:hAnsi="Times New Roman" w:cs="Times New Roman"/>
          <w:sz w:val="28"/>
          <w:szCs w:val="28"/>
          <w:lang w:val="en-US"/>
        </w:rPr>
        <w:t xml:space="preserve">   </w:t>
      </w:r>
    </w:p>
    <w:p w:rsidR="00FF7203" w:rsidRDefault="00636D2D" w:rsidP="00FF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3F8">
        <w:rPr>
          <w:rFonts w:ascii="Times New Roman" w:hAnsi="Times New Roman" w:cs="Times New Roman"/>
          <w:sz w:val="28"/>
          <w:szCs w:val="28"/>
          <w:lang w:val="en-US"/>
        </w:rPr>
        <w:t>happy</w:t>
      </w:r>
      <w:proofErr w:type="gramEnd"/>
      <w:r w:rsidRPr="000323F8">
        <w:rPr>
          <w:rFonts w:ascii="Times New Roman" w:hAnsi="Times New Roman" w:cs="Times New Roman"/>
          <w:sz w:val="28"/>
          <w:szCs w:val="28"/>
          <w:lang w:val="en-US"/>
        </w:rPr>
        <w:t xml:space="preserve">                          </w:t>
      </w:r>
      <w:r w:rsidR="00FF7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720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323F8">
        <w:rPr>
          <w:rFonts w:ascii="Times New Roman" w:hAnsi="Times New Roman" w:cs="Times New Roman"/>
          <w:sz w:val="28"/>
          <w:szCs w:val="28"/>
          <w:lang w:val="en-US"/>
        </w:rPr>
        <w:t>hungry                              </w:t>
      </w:r>
      <w:r w:rsidR="00FF7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7203">
        <w:rPr>
          <w:rFonts w:ascii="Times New Roman" w:hAnsi="Times New Roman" w:cs="Times New Roman"/>
          <w:sz w:val="28"/>
          <w:szCs w:val="28"/>
          <w:lang w:val="en-US"/>
        </w:rPr>
        <w:br/>
        <w:t xml:space="preserve">sad       </w:t>
      </w:r>
      <w:r w:rsidR="00FF720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323F8">
        <w:rPr>
          <w:rFonts w:ascii="Times New Roman" w:hAnsi="Times New Roman" w:cs="Times New Roman"/>
          <w:sz w:val="28"/>
          <w:szCs w:val="28"/>
          <w:lang w:val="en-US"/>
        </w:rPr>
        <w:t>Is it small ?</w:t>
      </w:r>
    </w:p>
    <w:p w:rsidR="00FF7203" w:rsidRDefault="00636D2D" w:rsidP="00FF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Isitamerican</w:t>
      </w:r>
      <w:proofErr w:type="gramStart"/>
      <w:r w:rsidRPr="000323F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F7203" w:rsidRDefault="00636D2D" w:rsidP="00FF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Isithappy</w:t>
      </w:r>
      <w:proofErr w:type="gramStart"/>
      <w:r w:rsidRPr="000323F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F7203" w:rsidRDefault="00636D2D" w:rsidP="00FF72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 xml:space="preserve">  </w:t>
      </w:r>
      <w:r w:rsidRPr="000323F8">
        <w:rPr>
          <w:rFonts w:ascii="Times New Roman" w:hAnsi="Times New Roman" w:cs="Times New Roman"/>
          <w:b/>
          <w:bCs/>
          <w:sz w:val="28"/>
          <w:szCs w:val="28"/>
        </w:rPr>
        <w:t xml:space="preserve">                                  </w:t>
      </w:r>
    </w:p>
    <w:p w:rsidR="00FF7203" w:rsidRDefault="00636D2D" w:rsidP="00FF72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23F8">
        <w:rPr>
          <w:rFonts w:ascii="Times New Roman" w:hAnsi="Times New Roman" w:cs="Times New Roman"/>
          <w:b/>
          <w:bCs/>
          <w:sz w:val="28"/>
          <w:szCs w:val="28"/>
        </w:rPr>
        <w:t>Игра "Монстры”     Monsters</w:t>
      </w:r>
    </w:p>
    <w:p w:rsidR="00FF7203" w:rsidRDefault="00636D2D" w:rsidP="00FF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 xml:space="preserve">    Игра "Монстры” используется для отработки навыков построения вопросительных, отрицательных предложения, а также специальных вопросов с глаголом havegot.</w:t>
      </w:r>
    </w:p>
    <w:p w:rsidR="00FF7203" w:rsidRDefault="00636D2D" w:rsidP="00FF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3109483" cy="2479183"/>
            <wp:effectExtent l="19050" t="0" r="0" b="0"/>
            <wp:docPr id="14" name="Рисунок 2" descr="http://eng137.ucoz.ru/_si/0/s27432699.jpg">
              <a:hlinkClick xmlns:a="http://schemas.openxmlformats.org/drawingml/2006/main" r:id="rId1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ng137.ucoz.ru/_si/0/s27432699.jpg">
                      <a:hlinkClick r:id="rId1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483" cy="247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3F8">
        <w:rPr>
          <w:rFonts w:ascii="Times New Roman" w:hAnsi="Times New Roman" w:cs="Times New Roman"/>
          <w:sz w:val="28"/>
          <w:szCs w:val="28"/>
        </w:rPr>
        <w:br/>
      </w:r>
      <w:r w:rsidRPr="000323F8">
        <w:rPr>
          <w:rFonts w:ascii="Times New Roman" w:hAnsi="Times New Roman" w:cs="Times New Roman"/>
          <w:sz w:val="28"/>
          <w:szCs w:val="28"/>
        </w:rPr>
        <w:br/>
        <w:t> </w:t>
      </w:r>
    </w:p>
    <w:p w:rsidR="00FF7203" w:rsidRDefault="00636D2D" w:rsidP="00FF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23F8">
        <w:rPr>
          <w:rFonts w:ascii="Times New Roman" w:hAnsi="Times New Roman" w:cs="Times New Roman"/>
          <w:sz w:val="28"/>
          <w:szCs w:val="28"/>
        </w:rPr>
        <w:lastRenderedPageBreak/>
        <w:t>Правилаигрыаналогичныправиламигры</w:t>
      </w:r>
      <w:r w:rsidRPr="00E544DC">
        <w:rPr>
          <w:rFonts w:ascii="Times New Roman" w:hAnsi="Times New Roman" w:cs="Times New Roman"/>
          <w:sz w:val="28"/>
          <w:szCs w:val="28"/>
        </w:rPr>
        <w:t xml:space="preserve"> "</w:t>
      </w:r>
      <w:r w:rsidRPr="000323F8">
        <w:rPr>
          <w:rFonts w:ascii="Times New Roman" w:hAnsi="Times New Roman" w:cs="Times New Roman"/>
          <w:sz w:val="28"/>
          <w:szCs w:val="28"/>
        </w:rPr>
        <w:t>Кошки</w:t>
      </w:r>
      <w:r w:rsidRPr="00E544DC">
        <w:rPr>
          <w:rFonts w:ascii="Times New Roman" w:hAnsi="Times New Roman" w:cs="Times New Roman"/>
          <w:sz w:val="28"/>
          <w:szCs w:val="28"/>
        </w:rPr>
        <w:t>”.</w:t>
      </w:r>
      <w:r w:rsidRPr="000323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323F8">
        <w:rPr>
          <w:rFonts w:ascii="Times New Roman" w:hAnsi="Times New Roman" w:cs="Times New Roman"/>
          <w:i/>
          <w:iCs/>
          <w:sz w:val="28"/>
          <w:szCs w:val="28"/>
        </w:rPr>
        <w:t>Лексика</w:t>
      </w:r>
      <w:r w:rsidRPr="00E544D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F7203" w:rsidRPr="00FF7203" w:rsidRDefault="00636D2D" w:rsidP="00FF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323F8">
        <w:rPr>
          <w:rFonts w:ascii="Times New Roman" w:hAnsi="Times New Roman" w:cs="Times New Roman"/>
          <w:sz w:val="28"/>
          <w:szCs w:val="28"/>
          <w:lang w:val="en-US"/>
        </w:rPr>
        <w:t>Numbersfrom</w:t>
      </w:r>
      <w:proofErr w:type="spellEnd"/>
      <w:r w:rsidRPr="00FF7203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r w:rsidRPr="000323F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FF7203">
        <w:rPr>
          <w:rFonts w:ascii="Times New Roman" w:hAnsi="Times New Roman" w:cs="Times New Roman"/>
          <w:sz w:val="28"/>
          <w:szCs w:val="28"/>
          <w:lang w:val="en-US"/>
        </w:rPr>
        <w:t xml:space="preserve"> 16</w:t>
      </w:r>
    </w:p>
    <w:p w:rsidR="00FF7203" w:rsidRPr="00FF7203" w:rsidRDefault="00636D2D" w:rsidP="00FF72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323F8">
        <w:rPr>
          <w:rFonts w:ascii="Times New Roman" w:hAnsi="Times New Roman" w:cs="Times New Roman"/>
          <w:sz w:val="28"/>
          <w:szCs w:val="28"/>
          <w:lang w:val="en-US"/>
        </w:rPr>
        <w:t>Hair                    small     </w:t>
      </w:r>
      <w:r w:rsidRPr="00FF720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323F8">
        <w:rPr>
          <w:rFonts w:ascii="Times New Roman" w:hAnsi="Times New Roman" w:cs="Times New Roman"/>
          <w:sz w:val="28"/>
          <w:szCs w:val="28"/>
          <w:lang w:val="en-US"/>
        </w:rPr>
        <w:t>big                      large             </w:t>
      </w:r>
      <w:r w:rsidRPr="00FF720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323F8">
        <w:rPr>
          <w:rFonts w:ascii="Times New Roman" w:hAnsi="Times New Roman" w:cs="Times New Roman"/>
          <w:sz w:val="28"/>
          <w:szCs w:val="28"/>
          <w:lang w:val="en-US"/>
        </w:rPr>
        <w:t>nose                   eyes        </w:t>
      </w:r>
      <w:r w:rsidRPr="00FF720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323F8">
        <w:rPr>
          <w:rFonts w:ascii="Times New Roman" w:hAnsi="Times New Roman" w:cs="Times New Roman"/>
          <w:sz w:val="28"/>
          <w:szCs w:val="28"/>
          <w:lang w:val="en-US"/>
        </w:rPr>
        <w:t>teeth           </w:t>
      </w:r>
      <w:r w:rsidRPr="00FF720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323F8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0323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323F8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Pr="00FF72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"</w:t>
      </w:r>
      <w:r w:rsidRPr="000323F8">
        <w:rPr>
          <w:rFonts w:ascii="Times New Roman" w:hAnsi="Times New Roman" w:cs="Times New Roman"/>
          <w:b/>
          <w:bCs/>
          <w:sz w:val="28"/>
          <w:szCs w:val="28"/>
        </w:rPr>
        <w:t>Картинки</w:t>
      </w:r>
      <w:r w:rsidRPr="00FF7203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</w:p>
    <w:p w:rsidR="00FF7203" w:rsidRDefault="00636D2D" w:rsidP="00FF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 xml:space="preserve">Эта игра используется для отработки навыков построения предложений с конструкциями Thereis, thereare. </w:t>
      </w:r>
    </w:p>
    <w:p w:rsidR="00FF7203" w:rsidRPr="00BD2D95" w:rsidRDefault="00636D2D" w:rsidP="00FF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7203">
        <w:rPr>
          <w:rFonts w:ascii="Times New Roman" w:hAnsi="Times New Roman" w:cs="Times New Roman"/>
          <w:sz w:val="28"/>
          <w:szCs w:val="28"/>
          <w:lang w:val="en-US"/>
        </w:rPr>
        <w:br/>
        <w:t> </w:t>
      </w:r>
      <w:r w:rsidRPr="00FF720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323F8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3810000" cy="3038475"/>
            <wp:effectExtent l="0" t="0" r="0" b="9525"/>
            <wp:docPr id="15" name="Рисунок 3" descr="http://eng137.ucoz.ru/_si/0/s18351737.jpg">
              <a:hlinkClick xmlns:a="http://schemas.openxmlformats.org/drawingml/2006/main" r:id="rId1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ng137.ucoz.ru/_si/0/s18351737.jpg">
                      <a:hlinkClick r:id="rId1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203">
        <w:rPr>
          <w:rFonts w:ascii="Times New Roman" w:hAnsi="Times New Roman" w:cs="Times New Roman"/>
          <w:sz w:val="28"/>
          <w:szCs w:val="28"/>
          <w:lang w:val="en-US"/>
        </w:rPr>
        <w:t xml:space="preserve">   </w:t>
      </w:r>
      <w:r w:rsidRPr="00FF720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FF7203">
        <w:rPr>
          <w:rFonts w:ascii="Times New Roman" w:hAnsi="Times New Roman" w:cs="Times New Roman"/>
          <w:sz w:val="28"/>
          <w:szCs w:val="28"/>
          <w:lang w:val="en-US"/>
        </w:rPr>
        <w:br/>
        <w:t>  </w:t>
      </w:r>
      <w:r w:rsidRPr="000323F8">
        <w:rPr>
          <w:rFonts w:ascii="Times New Roman" w:hAnsi="Times New Roman" w:cs="Times New Roman"/>
          <w:i/>
          <w:iCs/>
          <w:sz w:val="28"/>
          <w:szCs w:val="28"/>
        </w:rPr>
        <w:t>Лексика</w:t>
      </w:r>
      <w:r w:rsidRPr="000323F8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  <w:r w:rsidRPr="000323F8">
        <w:rPr>
          <w:rFonts w:ascii="Times New Roman" w:hAnsi="Times New Roman" w:cs="Times New Roman"/>
          <w:sz w:val="28"/>
          <w:szCs w:val="28"/>
          <w:lang w:val="en-US"/>
        </w:rPr>
        <w:t xml:space="preserve">              </w:t>
      </w:r>
      <w:r w:rsidRPr="000323F8">
        <w:rPr>
          <w:rFonts w:ascii="Times New Roman" w:hAnsi="Times New Roman" w:cs="Times New Roman"/>
          <w:sz w:val="28"/>
          <w:szCs w:val="28"/>
          <w:lang w:val="en-US"/>
        </w:rPr>
        <w:br/>
        <w:t>picture  </w:t>
      </w:r>
      <w:r w:rsidR="00FF7203">
        <w:rPr>
          <w:rFonts w:ascii="Times New Roman" w:hAnsi="Times New Roman" w:cs="Times New Roman"/>
          <w:sz w:val="28"/>
          <w:szCs w:val="28"/>
          <w:lang w:val="en-US"/>
        </w:rPr>
        <w:t xml:space="preserve">              </w:t>
      </w:r>
      <w:r w:rsidR="00FF720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323F8">
        <w:rPr>
          <w:rFonts w:ascii="Times New Roman" w:hAnsi="Times New Roman" w:cs="Times New Roman"/>
          <w:sz w:val="28"/>
          <w:szCs w:val="28"/>
          <w:lang w:val="en-US"/>
        </w:rPr>
        <w:t>house  </w:t>
      </w:r>
      <w:r w:rsidR="00FF7203">
        <w:rPr>
          <w:rFonts w:ascii="Times New Roman" w:hAnsi="Times New Roman" w:cs="Times New Roman"/>
          <w:sz w:val="28"/>
          <w:szCs w:val="28"/>
          <w:lang w:val="en-US"/>
        </w:rPr>
        <w:t xml:space="preserve">              </w:t>
      </w:r>
      <w:r w:rsidR="00FF720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323F8">
        <w:rPr>
          <w:rFonts w:ascii="Times New Roman" w:hAnsi="Times New Roman" w:cs="Times New Roman"/>
          <w:sz w:val="28"/>
          <w:szCs w:val="28"/>
          <w:lang w:val="en-US"/>
        </w:rPr>
        <w:t xml:space="preserve">tree </w:t>
      </w:r>
      <w:r w:rsidR="00FF7203">
        <w:rPr>
          <w:rFonts w:ascii="Times New Roman" w:hAnsi="Times New Roman" w:cs="Times New Roman"/>
          <w:sz w:val="28"/>
          <w:szCs w:val="28"/>
          <w:lang w:val="en-US"/>
        </w:rPr>
        <w:t>             </w:t>
      </w:r>
    </w:p>
    <w:p w:rsidR="00BD2D95" w:rsidRDefault="00636D2D" w:rsidP="00BD2D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323F8">
        <w:rPr>
          <w:rFonts w:ascii="Times New Roman" w:hAnsi="Times New Roman" w:cs="Times New Roman"/>
          <w:sz w:val="28"/>
          <w:szCs w:val="28"/>
          <w:lang w:val="en-US"/>
        </w:rPr>
        <w:t>bird</w:t>
      </w:r>
      <w:proofErr w:type="gramEnd"/>
      <w:r w:rsidRPr="00BD2D95">
        <w:rPr>
          <w:rFonts w:ascii="Times New Roman" w:hAnsi="Times New Roman" w:cs="Times New Roman"/>
          <w:sz w:val="28"/>
          <w:szCs w:val="28"/>
        </w:rPr>
        <w:t xml:space="preserve"> </w:t>
      </w:r>
      <w:r w:rsidRPr="000323F8">
        <w:rPr>
          <w:rFonts w:ascii="Times New Roman" w:hAnsi="Times New Roman" w:cs="Times New Roman"/>
          <w:sz w:val="28"/>
          <w:szCs w:val="28"/>
          <w:lang w:val="en-US"/>
        </w:rPr>
        <w:t>              </w:t>
      </w:r>
      <w:r w:rsidRPr="00BD2D95">
        <w:rPr>
          <w:rFonts w:ascii="Times New Roman" w:hAnsi="Times New Roman" w:cs="Times New Roman"/>
          <w:sz w:val="28"/>
          <w:szCs w:val="28"/>
        </w:rPr>
        <w:t xml:space="preserve"> </w:t>
      </w:r>
      <w:r w:rsidRPr="00BD2D95">
        <w:rPr>
          <w:rFonts w:ascii="Times New Roman" w:hAnsi="Times New Roman" w:cs="Times New Roman"/>
          <w:sz w:val="28"/>
          <w:szCs w:val="28"/>
        </w:rPr>
        <w:br/>
      </w:r>
      <w:r w:rsidRPr="000323F8">
        <w:rPr>
          <w:rFonts w:ascii="Times New Roman" w:hAnsi="Times New Roman" w:cs="Times New Roman"/>
          <w:sz w:val="28"/>
          <w:szCs w:val="28"/>
          <w:lang w:val="en-US"/>
        </w:rPr>
        <w:t>flower</w:t>
      </w:r>
      <w:r w:rsidRPr="00BD2D95">
        <w:rPr>
          <w:rFonts w:ascii="Times New Roman" w:hAnsi="Times New Roman" w:cs="Times New Roman"/>
          <w:sz w:val="28"/>
          <w:szCs w:val="28"/>
        </w:rPr>
        <w:t xml:space="preserve"> </w:t>
      </w:r>
      <w:r w:rsidRPr="00BD2D95">
        <w:rPr>
          <w:rFonts w:ascii="Times New Roman" w:hAnsi="Times New Roman" w:cs="Times New Roman"/>
          <w:sz w:val="28"/>
          <w:szCs w:val="28"/>
        </w:rPr>
        <w:br/>
      </w:r>
      <w:r w:rsidRPr="000323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323F8">
        <w:rPr>
          <w:rFonts w:ascii="Times New Roman" w:hAnsi="Times New Roman" w:cs="Times New Roman"/>
          <w:b/>
          <w:bCs/>
          <w:sz w:val="28"/>
          <w:szCs w:val="28"/>
        </w:rPr>
        <w:t>Игра "Грабители”</w:t>
      </w:r>
    </w:p>
    <w:p w:rsidR="00BD2D95" w:rsidRDefault="00636D2D" w:rsidP="00BD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323F8">
        <w:rPr>
          <w:rFonts w:ascii="Times New Roman" w:hAnsi="Times New Roman" w:cs="Times New Roman"/>
          <w:sz w:val="28"/>
          <w:szCs w:val="28"/>
        </w:rPr>
        <w:t xml:space="preserve"> Игра "Грабители” предназначена для отработки навыков использования времени </w:t>
      </w:r>
      <w:r w:rsidRPr="000323F8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BD2D95">
        <w:rPr>
          <w:rFonts w:ascii="Times New Roman" w:hAnsi="Times New Roman" w:cs="Times New Roman"/>
          <w:sz w:val="28"/>
          <w:szCs w:val="28"/>
        </w:rPr>
        <w:t xml:space="preserve"> </w:t>
      </w:r>
      <w:r w:rsidRPr="000323F8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0323F8">
        <w:rPr>
          <w:rFonts w:ascii="Times New Roman" w:hAnsi="Times New Roman" w:cs="Times New Roman"/>
          <w:sz w:val="28"/>
          <w:szCs w:val="28"/>
        </w:rPr>
        <w:t>.</w:t>
      </w:r>
    </w:p>
    <w:p w:rsidR="00BD2D95" w:rsidRDefault="00636D2D" w:rsidP="00BD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23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323F8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3310140" cy="1584101"/>
            <wp:effectExtent l="19050" t="0" r="4560" b="0"/>
            <wp:docPr id="16" name="Рисунок 4" descr="http://eng137.ucoz.ru/_si/0/s28427064.jpg">
              <a:hlinkClick xmlns:a="http://schemas.openxmlformats.org/drawingml/2006/main" r:id="rId1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ng137.ucoz.ru/_si/0/s28427064.jpg">
                      <a:hlinkClick r:id="rId1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348" cy="158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D95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BD2D95" w:rsidRPr="00BD2D95" w:rsidRDefault="00636D2D" w:rsidP="00BD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23F8">
        <w:rPr>
          <w:rFonts w:ascii="Times New Roman" w:hAnsi="Times New Roman" w:cs="Times New Roman"/>
          <w:sz w:val="28"/>
          <w:szCs w:val="28"/>
          <w:lang w:val="en-US"/>
        </w:rPr>
        <w:lastRenderedPageBreak/>
        <w:t> </w:t>
      </w:r>
      <w:r w:rsidRPr="000323F8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0323F8">
        <w:rPr>
          <w:rFonts w:ascii="Times New Roman" w:hAnsi="Times New Roman" w:cs="Times New Roman"/>
          <w:i/>
          <w:iCs/>
          <w:sz w:val="28"/>
          <w:szCs w:val="28"/>
        </w:rPr>
        <w:t>Лексика</w:t>
      </w:r>
      <w:r w:rsidRPr="000323F8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</w:p>
    <w:p w:rsidR="00BD2D95" w:rsidRPr="00BD2D95" w:rsidRDefault="00636D2D" w:rsidP="00BD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23F8">
        <w:rPr>
          <w:rFonts w:ascii="Times New Roman" w:hAnsi="Times New Roman" w:cs="Times New Roman"/>
          <w:sz w:val="28"/>
          <w:szCs w:val="28"/>
          <w:lang w:val="en-US"/>
        </w:rPr>
        <w:t>Numbers from 1 to 16</w:t>
      </w:r>
    </w:p>
    <w:p w:rsidR="00BD2D95" w:rsidRPr="00BD2D95" w:rsidRDefault="00BD2D95" w:rsidP="00BD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               </w:t>
      </w:r>
    </w:p>
    <w:p w:rsidR="00BD2D95" w:rsidRPr="00BD2D95" w:rsidRDefault="00636D2D" w:rsidP="00BD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323F8">
        <w:rPr>
          <w:rFonts w:ascii="Times New Roman" w:hAnsi="Times New Roman" w:cs="Times New Roman"/>
          <w:sz w:val="28"/>
          <w:szCs w:val="28"/>
          <w:lang w:val="en-US"/>
        </w:rPr>
        <w:t>woman</w:t>
      </w:r>
      <w:proofErr w:type="gramEnd"/>
      <w:r w:rsidRPr="000323F8">
        <w:rPr>
          <w:rFonts w:ascii="Times New Roman" w:hAnsi="Times New Roman" w:cs="Times New Roman"/>
          <w:sz w:val="28"/>
          <w:szCs w:val="28"/>
          <w:lang w:val="en-US"/>
        </w:rPr>
        <w:t xml:space="preserve">   </w:t>
      </w:r>
      <w:r w:rsidR="00BD2D95">
        <w:rPr>
          <w:rFonts w:ascii="Times New Roman" w:hAnsi="Times New Roman" w:cs="Times New Roman"/>
          <w:sz w:val="28"/>
          <w:szCs w:val="28"/>
          <w:lang w:val="en-US"/>
        </w:rPr>
        <w:t>                </w:t>
      </w:r>
    </w:p>
    <w:p w:rsidR="00636D2D" w:rsidRPr="00BD2D95" w:rsidRDefault="00636D2D" w:rsidP="00BD2D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0323F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D2D95">
        <w:rPr>
          <w:rFonts w:ascii="Times New Roman" w:hAnsi="Times New Roman" w:cs="Times New Roman"/>
          <w:sz w:val="28"/>
          <w:szCs w:val="28"/>
          <w:lang w:val="en-US"/>
        </w:rPr>
        <w:t>arry</w:t>
      </w:r>
      <w:proofErr w:type="gramEnd"/>
      <w:r w:rsidR="00BD2D95">
        <w:rPr>
          <w:rFonts w:ascii="Times New Roman" w:hAnsi="Times New Roman" w:cs="Times New Roman"/>
          <w:sz w:val="28"/>
          <w:szCs w:val="28"/>
          <w:lang w:val="en-US"/>
        </w:rPr>
        <w:t xml:space="preserve">                  </w:t>
      </w:r>
      <w:r w:rsidR="00BD2D95">
        <w:rPr>
          <w:rFonts w:ascii="Times New Roman" w:hAnsi="Times New Roman" w:cs="Times New Roman"/>
          <w:sz w:val="28"/>
          <w:szCs w:val="28"/>
          <w:lang w:val="en-US"/>
        </w:rPr>
        <w:br/>
        <w:t xml:space="preserve">wear         </w:t>
      </w:r>
      <w:r w:rsidR="00BD2D95">
        <w:rPr>
          <w:rFonts w:ascii="Times New Roman" w:hAnsi="Times New Roman" w:cs="Times New Roman"/>
          <w:sz w:val="28"/>
          <w:szCs w:val="28"/>
          <w:lang w:val="en-US"/>
        </w:rPr>
        <w:br/>
        <w:t>gun</w:t>
      </w:r>
      <w:r w:rsidR="00BD2D95">
        <w:rPr>
          <w:rFonts w:ascii="Times New Roman" w:hAnsi="Times New Roman" w:cs="Times New Roman"/>
          <w:sz w:val="28"/>
          <w:szCs w:val="28"/>
          <w:lang w:val="en-US"/>
        </w:rPr>
        <w:br/>
        <w:t xml:space="preserve">mask   </w:t>
      </w:r>
      <w:r w:rsidR="00BD2D95">
        <w:rPr>
          <w:rFonts w:ascii="Times New Roman" w:hAnsi="Times New Roman" w:cs="Times New Roman"/>
          <w:sz w:val="28"/>
          <w:szCs w:val="28"/>
          <w:lang w:val="en-US"/>
        </w:rPr>
        <w:br/>
        <w:t xml:space="preserve">knife       </w:t>
      </w:r>
      <w:r w:rsidR="00BD2D95">
        <w:rPr>
          <w:rFonts w:ascii="Times New Roman" w:hAnsi="Times New Roman" w:cs="Times New Roman"/>
          <w:sz w:val="28"/>
          <w:szCs w:val="28"/>
          <w:lang w:val="en-US"/>
        </w:rPr>
        <w:br/>
        <w:t xml:space="preserve">robber            </w:t>
      </w:r>
      <w:r w:rsidR="00BD2D9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323F8">
        <w:rPr>
          <w:rFonts w:ascii="Times New Roman" w:hAnsi="Times New Roman" w:cs="Times New Roman"/>
          <w:sz w:val="28"/>
          <w:szCs w:val="28"/>
          <w:lang w:val="en-US"/>
        </w:rPr>
        <w:t xml:space="preserve">hat      </w:t>
      </w:r>
      <w:r w:rsidRPr="000323F8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323F8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544DC">
        <w:rPr>
          <w:rFonts w:ascii="Times New Roman" w:hAnsi="Times New Roman" w:cs="Times New Roman"/>
          <w:b/>
          <w:sz w:val="28"/>
          <w:szCs w:val="28"/>
        </w:rPr>
        <w:t>Упражнения</w:t>
      </w:r>
      <w:r w:rsidRPr="00BD2D9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Расширяющиеся синтагмы.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3F8">
        <w:rPr>
          <w:rFonts w:ascii="Times New Roman" w:hAnsi="Times New Roman" w:cs="Times New Roman"/>
          <w:sz w:val="28"/>
          <w:szCs w:val="28"/>
        </w:rPr>
        <w:t>В первой фразе в скобках дается значение нового слова, в последующих оно должно быть понятно без перевода, и в результате многократного восприятия и использования ученик запоминает его.</w:t>
      </w:r>
      <w:proofErr w:type="gramEnd"/>
      <w:r w:rsidRPr="000323F8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Обязанность (перевод)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Я знаю свои обязанности.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Учиться – это не самая главная обязанность.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Я думаю, что самая главная моя обязанность – это быть порядочным человеком</w:t>
      </w:r>
      <w:proofErr w:type="gramStart"/>
      <w:r w:rsidRPr="000323F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0323F8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На базе расширяющейся синтагмы возможен комплекс упражнений, обеспечивающий свободное владение всем речевым материалом. Также расширяющиеся синтагмы могут «сопровождать» предъявление какого-либо факта культуры. Например:</w:t>
      </w:r>
    </w:p>
    <w:p w:rsidR="00636D2D" w:rsidRPr="000323F8" w:rsidRDefault="00636D2D" w:rsidP="00636D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Кельнский собор.</w:t>
      </w:r>
    </w:p>
    <w:p w:rsidR="00636D2D" w:rsidRPr="000323F8" w:rsidRDefault="00636D2D" w:rsidP="00636D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Неужели это Кельнский собор?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Действительно, Кельнский собор – это настоящее чудо архитектуры.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 xml:space="preserve">Я давно хотел увидеть это чудо архитектуры и узнать о Кельнском соборе </w:t>
      </w:r>
      <w:proofErr w:type="gramStart"/>
      <w:r w:rsidRPr="000323F8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0323F8">
        <w:rPr>
          <w:rFonts w:ascii="Times New Roman" w:hAnsi="Times New Roman" w:cs="Times New Roman"/>
          <w:sz w:val="28"/>
          <w:szCs w:val="28"/>
        </w:rPr>
        <w:t>.</w:t>
      </w:r>
    </w:p>
    <w:p w:rsidR="00636D2D" w:rsidRPr="000323F8" w:rsidRDefault="00636D2D" w:rsidP="00636D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2.Упражнения со списком слов.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Слова иностранного языка нужно заучивать, а это большая трата времени и труд совсем не привлекательный. Идея таких упражнений заключается в том, что учащиеся выполняют ряд заданий, в которых слова являются не целью, а средством выполнения их – срабатывает принцип непроизвольного запоминания. Например:</w:t>
      </w:r>
    </w:p>
    <w:p w:rsidR="00636D2D" w:rsidRPr="000323F8" w:rsidRDefault="00636D2D" w:rsidP="00636D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При обсуждении темы дружбы и друзей можно дать следующие задания: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a.Друзья бывают хорошие и не очень. Найдите в представленном списке необходимые слова и перепишите их к себе в тетрадь, разделяя на две колонки – положительные черты и отрицательные.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lastRenderedPageBreak/>
        <w:t>b.Прочитайте небольшой рассказ и дополните свои списки словами, характеризующие настоящего друга.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c.А теперь, не глядя ни в список, ни в текст, перечислите все характеристики настоящего друга.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d.Подберите 10 самых уважаемых вами черт. Назовите самую любимую.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e.Назовите три самых ненавистных недостатка.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f.Что бы вы выбрали из черт характера для вашего друга: учитель называет по два качества противоположных по смыслу (ленивый – работящий; бесчувственный – чувствительный и т.д.)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g.Представьте портрет вашего воображаемого друга (глядя в список или по памяти)</w:t>
      </w:r>
    </w:p>
    <w:p w:rsidR="00636D2D" w:rsidRPr="00E544DC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23F8">
        <w:rPr>
          <w:rFonts w:ascii="Times New Roman" w:hAnsi="Times New Roman" w:cs="Times New Roman"/>
          <w:sz w:val="28"/>
          <w:szCs w:val="28"/>
        </w:rPr>
        <w:t>Можно использовать рифмовки по проблеме. Рифмовки должны быть серьезными или шутливыми, но обязательно осмысленными. Например</w:t>
      </w:r>
      <w:r w:rsidRPr="000323F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23F8">
        <w:rPr>
          <w:rFonts w:ascii="Times New Roman" w:hAnsi="Times New Roman" w:cs="Times New Roman"/>
          <w:sz w:val="28"/>
          <w:szCs w:val="28"/>
          <w:lang w:val="en-US"/>
        </w:rPr>
        <w:t>My friend is not crazy,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23F8">
        <w:rPr>
          <w:rFonts w:ascii="Times New Roman" w:hAnsi="Times New Roman" w:cs="Times New Roman"/>
          <w:sz w:val="28"/>
          <w:szCs w:val="28"/>
          <w:lang w:val="en-US"/>
        </w:rPr>
        <w:t xml:space="preserve"> She is never lazy.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23F8">
        <w:rPr>
          <w:rFonts w:ascii="Times New Roman" w:hAnsi="Times New Roman" w:cs="Times New Roman"/>
          <w:sz w:val="28"/>
          <w:szCs w:val="28"/>
          <w:lang w:val="en-US"/>
        </w:rPr>
        <w:t xml:space="preserve"> My friend was cunning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23F8">
        <w:rPr>
          <w:rFonts w:ascii="Times New Roman" w:hAnsi="Times New Roman" w:cs="Times New Roman"/>
          <w:sz w:val="28"/>
          <w:szCs w:val="28"/>
          <w:lang w:val="en-US"/>
        </w:rPr>
        <w:t xml:space="preserve"> But it wasn’t stunning.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23F8">
        <w:rPr>
          <w:rFonts w:ascii="Times New Roman" w:hAnsi="Times New Roman" w:cs="Times New Roman"/>
          <w:sz w:val="28"/>
          <w:szCs w:val="28"/>
          <w:lang w:val="en-US"/>
        </w:rPr>
        <w:t xml:space="preserve"> My friend is really optimistic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23F8">
        <w:rPr>
          <w:rFonts w:ascii="Times New Roman" w:hAnsi="Times New Roman" w:cs="Times New Roman"/>
          <w:sz w:val="28"/>
          <w:szCs w:val="28"/>
          <w:lang w:val="en-US"/>
        </w:rPr>
        <w:t xml:space="preserve"> But I’m rather pessimistic.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3.Задания, предполагающие «информационное неравенство» участников (informationgap).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Задания типа "informationgap" могут принимать различные формы: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a.picturegap (у обучаемых имеются почти одинаковые картинки, некоторые изображения отличаются, и различия нужно обнаружить при помощи вопросов, не видя картинки партнера,— matchingtasks);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b.textgap (у школьников имеются аналогичные тексты или фрагменты одного и того же текста, где подробности, присутствующие в тексте одного ученика, отсутствуют в тексте другого ученика, и недостаток информации нужно восполнить — jig-sawreading);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c.knowledgegap (у одного ученика имеется информация, которой нет у другого, и ее нужно восполнить — complete-the-tabletasks);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 xml:space="preserve">d.belief/opiniongap (у </w:t>
      </w:r>
      <w:proofErr w:type="gramStart"/>
      <w:r w:rsidRPr="000323F8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0323F8">
        <w:rPr>
          <w:rFonts w:ascii="Times New Roman" w:hAnsi="Times New Roman" w:cs="Times New Roman"/>
          <w:sz w:val="28"/>
          <w:szCs w:val="28"/>
        </w:rPr>
        <w:t xml:space="preserve"> имеются разные убеждения, а нужно выработать единое мнение);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e.reasoninggap (у школьников имеются разные доказательства, которые важно собрать вместе и сопоставить).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4.Упражнения с постановкой разнообразных проблемных задач.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 xml:space="preserve">Одним из подобных упражнений являются проблемные речемыслительные задания, основанные на критическом мышлении — осознанном подвергании </w:t>
      </w:r>
      <w:r w:rsidRPr="000323F8">
        <w:rPr>
          <w:rFonts w:ascii="Times New Roman" w:hAnsi="Times New Roman" w:cs="Times New Roman"/>
          <w:sz w:val="28"/>
          <w:szCs w:val="28"/>
        </w:rPr>
        <w:lastRenderedPageBreak/>
        <w:t>сомнению тех или иных положений, мыслей и высказываний. При этом формулируются следующие возможные вопросы: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•Является ли эта мысль истинной или ложной (trueorfalse)?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•Имеется ли в тексте (на изображении) ответ на данный вопрос (presentormissing)?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•Похожи ли эти два текста (изображения) или отличаются (alikeordifferent)?</w:t>
      </w:r>
    </w:p>
    <w:p w:rsidR="00636D2D" w:rsidRPr="000323F8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•Существенны эти детали содержания текста (изображения) или второстепенны (essentialornon-essential)?</w:t>
      </w:r>
    </w:p>
    <w:p w:rsidR="00636D2D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3F8">
        <w:rPr>
          <w:rFonts w:ascii="Times New Roman" w:hAnsi="Times New Roman" w:cs="Times New Roman"/>
          <w:sz w:val="28"/>
          <w:szCs w:val="28"/>
        </w:rPr>
        <w:t>•Достаточен ли данный ответ на поставленный вопрос или нет (adequateorinadequate)?</w:t>
      </w:r>
    </w:p>
    <w:p w:rsidR="00636D2D" w:rsidRDefault="00636D2D" w:rsidP="00BD2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2132" w:rsidRDefault="00552132" w:rsidP="005521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2132" w:rsidRDefault="00552132" w:rsidP="005521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2D95" w:rsidRDefault="00636D2D" w:rsidP="005521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CF6E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132" w:rsidRDefault="00552132" w:rsidP="005521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2132" w:rsidRDefault="00552132" w:rsidP="005521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6EE6" w:rsidRDefault="00CF6EE6" w:rsidP="00CF6EE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A74B10">
          <w:rPr>
            <w:rStyle w:val="a7"/>
            <w:rFonts w:ascii="Times New Roman" w:hAnsi="Times New Roman" w:cs="Times New Roman"/>
            <w:sz w:val="28"/>
            <w:szCs w:val="28"/>
          </w:rPr>
          <w:t>http://nsportal.ru/shkola/inostrannye-yazyki/angliiskiy-yazyk/library/2015/02/12/programma-obucheniya-angliyskomu</w:t>
        </w:r>
      </w:hyperlink>
    </w:p>
    <w:p w:rsidR="00636D2D" w:rsidRDefault="00636D2D" w:rsidP="00636D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D2D" w:rsidRDefault="00636D2D" w:rsidP="00636D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FA6" w:rsidRDefault="003D3FA6" w:rsidP="00621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3FA6" w:rsidSect="005A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C20ED"/>
    <w:multiLevelType w:val="hybridMultilevel"/>
    <w:tmpl w:val="ACEA2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E3460"/>
    <w:multiLevelType w:val="hybridMultilevel"/>
    <w:tmpl w:val="F5B0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B3B57"/>
    <w:multiLevelType w:val="hybridMultilevel"/>
    <w:tmpl w:val="764A9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F2A66"/>
    <w:multiLevelType w:val="hybridMultilevel"/>
    <w:tmpl w:val="9586A5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5C20252"/>
    <w:multiLevelType w:val="hybridMultilevel"/>
    <w:tmpl w:val="82F8D4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D24473C"/>
    <w:multiLevelType w:val="hybridMultilevel"/>
    <w:tmpl w:val="AA80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21FA0"/>
    <w:rsid w:val="000001E4"/>
    <w:rsid w:val="00010E23"/>
    <w:rsid w:val="001E16B0"/>
    <w:rsid w:val="0026442C"/>
    <w:rsid w:val="003D3FA6"/>
    <w:rsid w:val="00543662"/>
    <w:rsid w:val="00552132"/>
    <w:rsid w:val="005A6B88"/>
    <w:rsid w:val="00621FA0"/>
    <w:rsid w:val="00636D2D"/>
    <w:rsid w:val="006909F6"/>
    <w:rsid w:val="0070503D"/>
    <w:rsid w:val="008E2E5B"/>
    <w:rsid w:val="008E7322"/>
    <w:rsid w:val="009A43AB"/>
    <w:rsid w:val="009C453F"/>
    <w:rsid w:val="00A71871"/>
    <w:rsid w:val="00BD2D95"/>
    <w:rsid w:val="00BF07DF"/>
    <w:rsid w:val="00C23892"/>
    <w:rsid w:val="00CC1696"/>
    <w:rsid w:val="00CF6EE6"/>
    <w:rsid w:val="00D771E8"/>
    <w:rsid w:val="00FF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FA0"/>
    <w:pPr>
      <w:ind w:left="720"/>
      <w:contextualSpacing/>
    </w:pPr>
  </w:style>
  <w:style w:type="table" w:styleId="a4">
    <w:name w:val="Table Grid"/>
    <w:basedOn w:val="a1"/>
    <w:rsid w:val="003D3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FA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36D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image" Target="media/image2.jpeg"/><Relationship Id="rId18" Type="http://schemas.openxmlformats.org/officeDocument/2006/relationships/hyperlink" Target="http://nsportal.ru/shkola/inostrannye-yazyki/angliiskiy-yazyk/library/2015/02/12/programma-obucheniya-angliyskom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hyperlink" Target="http://eng137.ucoz.ru/_si/0/27432699.jpg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eng137.ucoz.ru/_si/0/28427064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image" Target="media/image1.jpeg"/><Relationship Id="rId5" Type="http://schemas.openxmlformats.org/officeDocument/2006/relationships/chart" Target="charts/chart1.xml"/><Relationship Id="rId15" Type="http://schemas.openxmlformats.org/officeDocument/2006/relationships/image" Target="media/image3.jpeg"/><Relationship Id="rId10" Type="http://schemas.openxmlformats.org/officeDocument/2006/relationships/hyperlink" Target="http://eng137.ucoz.ru/_si/0/94948027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hyperlink" Target="http://eng137.ucoz.ru/_si/0/18351737.jpg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91;&#1095;&#1080;&#1090;&#1077;&#1083;&#1100;%20&#1075;&#1086;&#1076;&#1072;\&#1091;&#1095;&#1080;&#1090;&#1077;&#1083;%20&#1075;&#1086;&#1076;&#1072;%202015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Лист1!$B$1:$B$3</c:f>
              <c:strCache>
                <c:ptCount val="1"/>
                <c:pt idx="0">
                  <c:v>I полугодие 2013/14  учебный год</c:v>
                </c:pt>
              </c:strCache>
            </c:strRef>
          </c:tx>
          <c:dLbls>
            <c:showVal val="1"/>
          </c:dLbls>
          <c:cat>
            <c:strRef>
              <c:f>Лист1!$A$4:$A$6</c:f>
              <c:strCache>
                <c:ptCount val="3"/>
                <c:pt idx="0">
                  <c:v>4 классы</c:v>
                </c:pt>
                <c:pt idx="1">
                  <c:v>6 классы </c:v>
                </c:pt>
                <c:pt idx="2">
                  <c:v>8 классы</c:v>
                </c:pt>
              </c:strCache>
            </c:strRef>
          </c:cat>
          <c:val>
            <c:numRef>
              <c:f>Лист1!$B$4:$B$6</c:f>
              <c:numCache>
                <c:formatCode>General</c:formatCode>
                <c:ptCount val="3"/>
                <c:pt idx="0">
                  <c:v>68.400000000000006</c:v>
                </c:pt>
                <c:pt idx="1">
                  <c:v>68.900000000000006</c:v>
                </c:pt>
                <c:pt idx="2">
                  <c:v>69.5</c:v>
                </c:pt>
              </c:numCache>
            </c:numRef>
          </c:val>
        </c:ser>
        <c:ser>
          <c:idx val="1"/>
          <c:order val="1"/>
          <c:tx>
            <c:strRef>
              <c:f>Лист1!$C$1:$C$3</c:f>
              <c:strCache>
                <c:ptCount val="1"/>
                <c:pt idx="0">
                  <c:v>II полугодие 2013/14  учебный год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Lbls>
            <c:showVal val="1"/>
          </c:dLbls>
          <c:cat>
            <c:strRef>
              <c:f>Лист1!$A$4:$A$6</c:f>
              <c:strCache>
                <c:ptCount val="3"/>
                <c:pt idx="0">
                  <c:v>4 классы</c:v>
                </c:pt>
                <c:pt idx="1">
                  <c:v>6 классы </c:v>
                </c:pt>
                <c:pt idx="2">
                  <c:v>8 классы</c:v>
                </c:pt>
              </c:strCache>
            </c:strRef>
          </c:cat>
          <c:val>
            <c:numRef>
              <c:f>Лист1!$C$4:$C$6</c:f>
              <c:numCache>
                <c:formatCode>General</c:formatCode>
                <c:ptCount val="3"/>
                <c:pt idx="0">
                  <c:v>73.400000000000006</c:v>
                </c:pt>
                <c:pt idx="1">
                  <c:v>74.3</c:v>
                </c:pt>
                <c:pt idx="2">
                  <c:v>74.900000000000006</c:v>
                </c:pt>
              </c:numCache>
            </c:numRef>
          </c:val>
        </c:ser>
        <c:ser>
          <c:idx val="2"/>
          <c:order val="2"/>
          <c:tx>
            <c:strRef>
              <c:f>Лист1!$D$1:$D$3</c:f>
              <c:strCache>
                <c:ptCount val="1"/>
                <c:pt idx="0">
                  <c:v>I полугодие 2014/15  учебный год</c:v>
                </c:pt>
              </c:strCache>
            </c:strRef>
          </c:tx>
          <c:dLbls>
            <c:showVal val="1"/>
          </c:dLbls>
          <c:cat>
            <c:strRef>
              <c:f>Лист1!$A$4:$A$6</c:f>
              <c:strCache>
                <c:ptCount val="3"/>
                <c:pt idx="0">
                  <c:v>4 классы</c:v>
                </c:pt>
                <c:pt idx="1">
                  <c:v>6 классы </c:v>
                </c:pt>
                <c:pt idx="2">
                  <c:v>8 классы</c:v>
                </c:pt>
              </c:strCache>
            </c:strRef>
          </c:cat>
          <c:val>
            <c:numRef>
              <c:f>Лист1!$D$4:$D$6</c:f>
              <c:numCache>
                <c:formatCode>General</c:formatCode>
                <c:ptCount val="3"/>
                <c:pt idx="0">
                  <c:v>76.2</c:v>
                </c:pt>
                <c:pt idx="1">
                  <c:v>77.400000000000006</c:v>
                </c:pt>
                <c:pt idx="2">
                  <c:v>78.099999999999994</c:v>
                </c:pt>
              </c:numCache>
            </c:numRef>
          </c:val>
        </c:ser>
        <c:axId val="188060416"/>
        <c:axId val="188061952"/>
      </c:barChart>
      <c:catAx>
        <c:axId val="188060416"/>
        <c:scaling>
          <c:orientation val="minMax"/>
        </c:scaling>
        <c:axPos val="b"/>
        <c:tickLblPos val="nextTo"/>
        <c:crossAx val="188061952"/>
        <c:crosses val="autoZero"/>
        <c:auto val="1"/>
        <c:lblAlgn val="ctr"/>
        <c:lblOffset val="100"/>
      </c:catAx>
      <c:valAx>
        <c:axId val="188061952"/>
        <c:scaling>
          <c:orientation val="minMax"/>
        </c:scaling>
        <c:axPos val="l"/>
        <c:majorGridlines/>
        <c:numFmt formatCode="General" sourceLinked="1"/>
        <c:tickLblPos val="nextTo"/>
        <c:crossAx val="1880604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Лист1!$B$9:$B$11</c:f>
              <c:strCache>
                <c:ptCount val="1"/>
                <c:pt idx="0">
                  <c:v>I полугодие 2013/14  учебный год</c:v>
                </c:pt>
              </c:strCache>
            </c:strRef>
          </c:tx>
          <c:dLbls>
            <c:showVal val="1"/>
          </c:dLbls>
          <c:cat>
            <c:strRef>
              <c:f>Лист1!$A$12:$A$14</c:f>
              <c:strCache>
                <c:ptCount val="3"/>
                <c:pt idx="0">
                  <c:v>4 классы</c:v>
                </c:pt>
                <c:pt idx="1">
                  <c:v>6 классы </c:v>
                </c:pt>
                <c:pt idx="2">
                  <c:v>8 классы</c:v>
                </c:pt>
              </c:strCache>
            </c:strRef>
          </c:cat>
          <c:val>
            <c:numRef>
              <c:f>Лист1!$B$12:$B$14</c:f>
              <c:numCache>
                <c:formatCode>General</c:formatCode>
                <c:ptCount val="3"/>
                <c:pt idx="0">
                  <c:v>66.400000000000006</c:v>
                </c:pt>
                <c:pt idx="1">
                  <c:v>67.900000000000006</c:v>
                </c:pt>
                <c:pt idx="2">
                  <c:v>68.599999999999994</c:v>
                </c:pt>
              </c:numCache>
            </c:numRef>
          </c:val>
        </c:ser>
        <c:ser>
          <c:idx val="1"/>
          <c:order val="1"/>
          <c:tx>
            <c:strRef>
              <c:f>Лист1!$C$9:$C$11</c:f>
              <c:strCache>
                <c:ptCount val="1"/>
                <c:pt idx="0">
                  <c:v>II полугодие 2013/14  учебный год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Lbls>
            <c:showVal val="1"/>
          </c:dLbls>
          <c:cat>
            <c:strRef>
              <c:f>Лист1!$A$12:$A$14</c:f>
              <c:strCache>
                <c:ptCount val="3"/>
                <c:pt idx="0">
                  <c:v>4 классы</c:v>
                </c:pt>
                <c:pt idx="1">
                  <c:v>6 классы </c:v>
                </c:pt>
                <c:pt idx="2">
                  <c:v>8 классы</c:v>
                </c:pt>
              </c:strCache>
            </c:strRef>
          </c:cat>
          <c:val>
            <c:numRef>
              <c:f>Лист1!$C$12:$C$14</c:f>
              <c:numCache>
                <c:formatCode>General</c:formatCode>
                <c:ptCount val="3"/>
                <c:pt idx="0">
                  <c:v>70.400000000000006</c:v>
                </c:pt>
                <c:pt idx="1">
                  <c:v>73.5</c:v>
                </c:pt>
                <c:pt idx="2">
                  <c:v>73.900000000000006</c:v>
                </c:pt>
              </c:numCache>
            </c:numRef>
          </c:val>
        </c:ser>
        <c:ser>
          <c:idx val="2"/>
          <c:order val="2"/>
          <c:tx>
            <c:strRef>
              <c:f>Лист1!$D$9:$D$11</c:f>
              <c:strCache>
                <c:ptCount val="1"/>
                <c:pt idx="0">
                  <c:v>I полугодие 2014/15  учебный год</c:v>
                </c:pt>
              </c:strCache>
            </c:strRef>
          </c:tx>
          <c:dLbls>
            <c:showVal val="1"/>
          </c:dLbls>
          <c:cat>
            <c:strRef>
              <c:f>Лист1!$A$12:$A$14</c:f>
              <c:strCache>
                <c:ptCount val="3"/>
                <c:pt idx="0">
                  <c:v>4 классы</c:v>
                </c:pt>
                <c:pt idx="1">
                  <c:v>6 классы </c:v>
                </c:pt>
                <c:pt idx="2">
                  <c:v>8 классы</c:v>
                </c:pt>
              </c:strCache>
            </c:strRef>
          </c:cat>
          <c:val>
            <c:numRef>
              <c:f>Лист1!$D$12:$D$14</c:f>
              <c:numCache>
                <c:formatCode>General</c:formatCode>
                <c:ptCount val="3"/>
                <c:pt idx="0">
                  <c:v>72.2</c:v>
                </c:pt>
                <c:pt idx="1">
                  <c:v>75.3</c:v>
                </c:pt>
                <c:pt idx="2">
                  <c:v>76.2</c:v>
                </c:pt>
              </c:numCache>
            </c:numRef>
          </c:val>
        </c:ser>
        <c:axId val="188673024"/>
        <c:axId val="188675200"/>
      </c:barChart>
      <c:catAx>
        <c:axId val="188673024"/>
        <c:scaling>
          <c:orientation val="minMax"/>
        </c:scaling>
        <c:axPos val="b"/>
        <c:tickLblPos val="nextTo"/>
        <c:crossAx val="188675200"/>
        <c:crosses val="autoZero"/>
        <c:auto val="1"/>
        <c:lblAlgn val="ctr"/>
        <c:lblOffset val="100"/>
      </c:catAx>
      <c:valAx>
        <c:axId val="188675200"/>
        <c:scaling>
          <c:orientation val="minMax"/>
        </c:scaling>
        <c:axPos val="l"/>
        <c:majorGridlines/>
        <c:numFmt formatCode="General" sourceLinked="1"/>
        <c:tickLblPos val="nextTo"/>
        <c:crossAx val="188673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Лист1!$B$20:$B$22</c:f>
              <c:strCache>
                <c:ptCount val="1"/>
                <c:pt idx="0">
                  <c:v>I полугодие 2013/14  учебный год</c:v>
                </c:pt>
              </c:strCache>
            </c:strRef>
          </c:tx>
          <c:dLbls>
            <c:showVal val="1"/>
          </c:dLbls>
          <c:cat>
            <c:strRef>
              <c:f>Лист1!$A$23:$A$25</c:f>
              <c:strCache>
                <c:ptCount val="3"/>
                <c:pt idx="0">
                  <c:v>4 классы</c:v>
                </c:pt>
                <c:pt idx="1">
                  <c:v>6 классы </c:v>
                </c:pt>
                <c:pt idx="2">
                  <c:v>8 классы</c:v>
                </c:pt>
              </c:strCache>
            </c:strRef>
          </c:cat>
          <c:val>
            <c:numRef>
              <c:f>Лист1!$B$23:$B$25</c:f>
              <c:numCache>
                <c:formatCode>General</c:formatCode>
                <c:ptCount val="3"/>
                <c:pt idx="0">
                  <c:v>58.4</c:v>
                </c:pt>
                <c:pt idx="1">
                  <c:v>61.9</c:v>
                </c:pt>
                <c:pt idx="2">
                  <c:v>63.2</c:v>
                </c:pt>
              </c:numCache>
            </c:numRef>
          </c:val>
        </c:ser>
        <c:ser>
          <c:idx val="1"/>
          <c:order val="1"/>
          <c:tx>
            <c:strRef>
              <c:f>Лист1!$C$20:$C$22</c:f>
              <c:strCache>
                <c:ptCount val="1"/>
                <c:pt idx="0">
                  <c:v>II полугодие 2013/14  учебный год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Lbls>
            <c:showVal val="1"/>
          </c:dLbls>
          <c:cat>
            <c:strRef>
              <c:f>Лист1!$A$23:$A$25</c:f>
              <c:strCache>
                <c:ptCount val="3"/>
                <c:pt idx="0">
                  <c:v>4 классы</c:v>
                </c:pt>
                <c:pt idx="1">
                  <c:v>6 классы </c:v>
                </c:pt>
                <c:pt idx="2">
                  <c:v>8 классы</c:v>
                </c:pt>
              </c:strCache>
            </c:strRef>
          </c:cat>
          <c:val>
            <c:numRef>
              <c:f>Лист1!$C$23:$C$25</c:f>
              <c:numCache>
                <c:formatCode>General</c:formatCode>
                <c:ptCount val="3"/>
                <c:pt idx="0">
                  <c:v>63.4</c:v>
                </c:pt>
                <c:pt idx="1">
                  <c:v>66.3</c:v>
                </c:pt>
                <c:pt idx="2">
                  <c:v>67.900000000000006</c:v>
                </c:pt>
              </c:numCache>
            </c:numRef>
          </c:val>
        </c:ser>
        <c:ser>
          <c:idx val="2"/>
          <c:order val="2"/>
          <c:tx>
            <c:strRef>
              <c:f>Лист1!$D$20:$D$22</c:f>
              <c:strCache>
                <c:ptCount val="1"/>
                <c:pt idx="0">
                  <c:v>I полугодие 2014/15  учебный год</c:v>
                </c:pt>
              </c:strCache>
            </c:strRef>
          </c:tx>
          <c:dLbls>
            <c:showVal val="1"/>
          </c:dLbls>
          <c:cat>
            <c:strRef>
              <c:f>Лист1!$A$23:$A$25</c:f>
              <c:strCache>
                <c:ptCount val="3"/>
                <c:pt idx="0">
                  <c:v>4 классы</c:v>
                </c:pt>
                <c:pt idx="1">
                  <c:v>6 классы </c:v>
                </c:pt>
                <c:pt idx="2">
                  <c:v>8 классы</c:v>
                </c:pt>
              </c:strCache>
            </c:strRef>
          </c:cat>
          <c:val>
            <c:numRef>
              <c:f>Лист1!$D$23:$D$25</c:f>
              <c:numCache>
                <c:formatCode>General</c:formatCode>
                <c:ptCount val="3"/>
                <c:pt idx="0">
                  <c:v>66.3</c:v>
                </c:pt>
                <c:pt idx="1">
                  <c:v>67.400000000000006</c:v>
                </c:pt>
                <c:pt idx="2">
                  <c:v>68.2</c:v>
                </c:pt>
              </c:numCache>
            </c:numRef>
          </c:val>
        </c:ser>
        <c:axId val="191260928"/>
        <c:axId val="191267584"/>
      </c:barChart>
      <c:catAx>
        <c:axId val="191260928"/>
        <c:scaling>
          <c:orientation val="minMax"/>
        </c:scaling>
        <c:axPos val="b"/>
        <c:tickLblPos val="nextTo"/>
        <c:crossAx val="191267584"/>
        <c:crosses val="autoZero"/>
        <c:auto val="1"/>
        <c:lblAlgn val="ctr"/>
        <c:lblOffset val="100"/>
      </c:catAx>
      <c:valAx>
        <c:axId val="191267584"/>
        <c:scaling>
          <c:orientation val="minMax"/>
        </c:scaling>
        <c:axPos val="l"/>
        <c:majorGridlines/>
        <c:numFmt formatCode="General" sourceLinked="1"/>
        <c:tickLblPos val="nextTo"/>
        <c:crossAx val="1912609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Лист1!$B$36:$B$38</c:f>
              <c:strCache>
                <c:ptCount val="1"/>
                <c:pt idx="0">
                  <c:v>I полугодие 2013/14  учебный год</c:v>
                </c:pt>
              </c:strCache>
            </c:strRef>
          </c:tx>
          <c:dLbls>
            <c:showVal val="1"/>
          </c:dLbls>
          <c:cat>
            <c:strRef>
              <c:f>Лист1!$A$39:$A$41</c:f>
              <c:strCache>
                <c:ptCount val="3"/>
                <c:pt idx="0">
                  <c:v>4 классы</c:v>
                </c:pt>
                <c:pt idx="1">
                  <c:v>6 классы </c:v>
                </c:pt>
                <c:pt idx="2">
                  <c:v>8 классы</c:v>
                </c:pt>
              </c:strCache>
            </c:strRef>
          </c:cat>
          <c:val>
            <c:numRef>
              <c:f>Лист1!$B$39:$B$41</c:f>
              <c:numCache>
                <c:formatCode>General</c:formatCode>
                <c:ptCount val="3"/>
                <c:pt idx="0">
                  <c:v>70.400000000000006</c:v>
                </c:pt>
                <c:pt idx="1">
                  <c:v>71.900000000000006</c:v>
                </c:pt>
                <c:pt idx="2">
                  <c:v>73.2</c:v>
                </c:pt>
              </c:numCache>
            </c:numRef>
          </c:val>
        </c:ser>
        <c:ser>
          <c:idx val="1"/>
          <c:order val="1"/>
          <c:tx>
            <c:strRef>
              <c:f>Лист1!$C$36:$C$38</c:f>
              <c:strCache>
                <c:ptCount val="1"/>
                <c:pt idx="0">
                  <c:v>II полугодие 2013/14  учебный год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Lbls>
            <c:showVal val="1"/>
          </c:dLbls>
          <c:cat>
            <c:strRef>
              <c:f>Лист1!$A$39:$A$41</c:f>
              <c:strCache>
                <c:ptCount val="3"/>
                <c:pt idx="0">
                  <c:v>4 классы</c:v>
                </c:pt>
                <c:pt idx="1">
                  <c:v>6 классы </c:v>
                </c:pt>
                <c:pt idx="2">
                  <c:v>8 классы</c:v>
                </c:pt>
              </c:strCache>
            </c:strRef>
          </c:cat>
          <c:val>
            <c:numRef>
              <c:f>Лист1!$C$39:$C$41</c:f>
              <c:numCache>
                <c:formatCode>General</c:formatCode>
                <c:ptCount val="3"/>
                <c:pt idx="0">
                  <c:v>74.599999999999994</c:v>
                </c:pt>
                <c:pt idx="1">
                  <c:v>75.3</c:v>
                </c:pt>
                <c:pt idx="2">
                  <c:v>75.900000000000006</c:v>
                </c:pt>
              </c:numCache>
            </c:numRef>
          </c:val>
        </c:ser>
        <c:ser>
          <c:idx val="2"/>
          <c:order val="2"/>
          <c:tx>
            <c:strRef>
              <c:f>Лист1!$D$36:$D$38</c:f>
              <c:strCache>
                <c:ptCount val="1"/>
                <c:pt idx="0">
                  <c:v>I полугодие 2014/15  учебный год</c:v>
                </c:pt>
              </c:strCache>
            </c:strRef>
          </c:tx>
          <c:dLbls>
            <c:showVal val="1"/>
          </c:dLbls>
          <c:cat>
            <c:strRef>
              <c:f>Лист1!$A$39:$A$41</c:f>
              <c:strCache>
                <c:ptCount val="3"/>
                <c:pt idx="0">
                  <c:v>4 классы</c:v>
                </c:pt>
                <c:pt idx="1">
                  <c:v>6 классы </c:v>
                </c:pt>
                <c:pt idx="2">
                  <c:v>8 классы</c:v>
                </c:pt>
              </c:strCache>
            </c:strRef>
          </c:cat>
          <c:val>
            <c:numRef>
              <c:f>Лист1!$D$39:$D$41</c:f>
              <c:numCache>
                <c:formatCode>General</c:formatCode>
                <c:ptCount val="3"/>
                <c:pt idx="0">
                  <c:v>75.2</c:v>
                </c:pt>
                <c:pt idx="1">
                  <c:v>77.400000000000006</c:v>
                </c:pt>
                <c:pt idx="2">
                  <c:v>78.099999999999994</c:v>
                </c:pt>
              </c:numCache>
            </c:numRef>
          </c:val>
        </c:ser>
        <c:axId val="191706240"/>
        <c:axId val="191709184"/>
      </c:barChart>
      <c:catAx>
        <c:axId val="191706240"/>
        <c:scaling>
          <c:orientation val="minMax"/>
        </c:scaling>
        <c:axPos val="b"/>
        <c:tickLblPos val="nextTo"/>
        <c:crossAx val="191709184"/>
        <c:crosses val="autoZero"/>
        <c:auto val="1"/>
        <c:lblAlgn val="ctr"/>
        <c:lblOffset val="100"/>
      </c:catAx>
      <c:valAx>
        <c:axId val="191709184"/>
        <c:scaling>
          <c:orientation val="minMax"/>
        </c:scaling>
        <c:axPos val="l"/>
        <c:majorGridlines/>
        <c:numFmt formatCode="General" sourceLinked="1"/>
        <c:tickLblPos val="nextTo"/>
        <c:crossAx val="1917062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Лист1!$A$3:$A$6</c:f>
              <c:strCache>
                <c:ptCount val="3"/>
                <c:pt idx="0">
                  <c:v>4 классы</c:v>
                </c:pt>
                <c:pt idx="1">
                  <c:v>6 классы</c:v>
                </c:pt>
                <c:pt idx="2">
                  <c:v>8 классы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72.400000000000006</c:v>
                </c:pt>
                <c:pt idx="1">
                  <c:v>63.9</c:v>
                </c:pt>
                <c:pt idx="2">
                  <c:v>72.8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Лист1!$A$3:$A$6</c:f>
              <c:strCache>
                <c:ptCount val="3"/>
                <c:pt idx="0">
                  <c:v>4 классы</c:v>
                </c:pt>
                <c:pt idx="1">
                  <c:v>6 классы</c:v>
                </c:pt>
                <c:pt idx="2">
                  <c:v>8 классы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75.599999999999994</c:v>
                </c:pt>
                <c:pt idx="1">
                  <c:v>64.3</c:v>
                </c:pt>
                <c:pt idx="2">
                  <c:v>73.2</c:v>
                </c:pt>
              </c:numCache>
            </c:numRef>
          </c:val>
        </c:ser>
        <c:axId val="191917056"/>
        <c:axId val="206514432"/>
      </c:barChart>
      <c:catAx>
        <c:axId val="191917056"/>
        <c:scaling>
          <c:orientation val="minMax"/>
        </c:scaling>
        <c:axPos val="b"/>
        <c:tickLblPos val="nextTo"/>
        <c:crossAx val="206514432"/>
        <c:crosses val="autoZero"/>
        <c:auto val="1"/>
        <c:lblAlgn val="ctr"/>
        <c:lblOffset val="100"/>
      </c:catAx>
      <c:valAx>
        <c:axId val="206514432"/>
        <c:scaling>
          <c:orientation val="minMax"/>
        </c:scaling>
        <c:axPos val="l"/>
        <c:majorGridlines/>
        <c:numFmt formatCode="General" sourceLinked="1"/>
        <c:tickLblPos val="nextTo"/>
        <c:crossAx val="1919170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19</Pages>
  <Words>3826</Words>
  <Characters>21814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Gimnazija93</Company>
  <LinksUpToDate>false</LinksUpToDate>
  <CharactersWithSpaces>25589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ЛФ</dc:creator>
  <cp:keywords/>
  <dc:description/>
  <cp:lastModifiedBy>ЛФ</cp:lastModifiedBy>
  <cp:revision>14</cp:revision>
  <dcterms:created xsi:type="dcterms:W3CDTF">2015-02-11T12:28:00Z</dcterms:created>
  <dcterms:modified xsi:type="dcterms:W3CDTF">2015-02-12T14:16:00Z</dcterms:modified>
</cp:coreProperties>
</file>